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BF3" w:rsidRPr="00FC3C53" w:rsidRDefault="009D0BF3" w:rsidP="009D0BF3">
      <w:pPr>
        <w:spacing w:after="0" w:line="240" w:lineRule="auto"/>
        <w:ind w:right="1134" w:firstLine="709"/>
        <w:contextualSpacing/>
        <w:jc w:val="center"/>
        <w:rPr>
          <w:rFonts w:ascii="Times New Roman" w:eastAsia="Times New Roman" w:hAnsi="Times New Roman"/>
          <w:b/>
          <w:bCs/>
          <w:sz w:val="28"/>
          <w:szCs w:val="28"/>
        </w:rPr>
      </w:pPr>
      <w:r w:rsidRPr="00FC3C53">
        <w:rPr>
          <w:rFonts w:ascii="Times New Roman" w:eastAsia="Times New Roman" w:hAnsi="Times New Roman"/>
          <w:b/>
          <w:bCs/>
          <w:sz w:val="28"/>
          <w:szCs w:val="28"/>
        </w:rPr>
        <w:t>СПРАВКА-ОБОСНОВАНИЕ</w:t>
      </w:r>
    </w:p>
    <w:p w:rsidR="009D0BF3" w:rsidRPr="00FC3C53" w:rsidRDefault="009D0BF3" w:rsidP="009D0BF3">
      <w:pPr>
        <w:spacing w:after="0" w:line="240" w:lineRule="auto"/>
        <w:ind w:right="-1"/>
        <w:contextualSpacing/>
        <w:jc w:val="center"/>
        <w:rPr>
          <w:rFonts w:ascii="Times New Roman" w:eastAsia="Times New Roman" w:hAnsi="Times New Roman"/>
          <w:b/>
          <w:bCs/>
          <w:sz w:val="28"/>
          <w:szCs w:val="28"/>
        </w:rPr>
      </w:pPr>
      <w:r w:rsidRPr="00FC3C53">
        <w:rPr>
          <w:rFonts w:ascii="Times New Roman" w:eastAsia="Times New Roman" w:hAnsi="Times New Roman"/>
          <w:b/>
          <w:bCs/>
          <w:sz w:val="28"/>
          <w:szCs w:val="28"/>
        </w:rPr>
        <w:t xml:space="preserve">к проекту постановления Правительства Кыргызской Республики </w:t>
      </w:r>
    </w:p>
    <w:p w:rsidR="009D0BF3" w:rsidRPr="00FC3C53" w:rsidRDefault="009D0BF3" w:rsidP="009D0BF3">
      <w:pPr>
        <w:spacing w:after="0" w:line="240" w:lineRule="auto"/>
        <w:ind w:right="-1"/>
        <w:contextualSpacing/>
        <w:jc w:val="center"/>
        <w:rPr>
          <w:rFonts w:ascii="Times New Roman" w:eastAsia="Times New Roman" w:hAnsi="Times New Roman"/>
          <w:b/>
          <w:bCs/>
          <w:sz w:val="28"/>
          <w:szCs w:val="28"/>
        </w:rPr>
      </w:pPr>
      <w:r w:rsidRPr="00FC3C53">
        <w:rPr>
          <w:rFonts w:ascii="Times New Roman" w:eastAsia="Times New Roman" w:hAnsi="Times New Roman"/>
          <w:b/>
          <w:bCs/>
          <w:sz w:val="28"/>
          <w:szCs w:val="28"/>
        </w:rPr>
        <w:t>«О</w:t>
      </w:r>
      <w:r>
        <w:rPr>
          <w:rFonts w:ascii="Times New Roman" w:eastAsia="Times New Roman" w:hAnsi="Times New Roman"/>
          <w:b/>
          <w:bCs/>
          <w:sz w:val="28"/>
          <w:szCs w:val="28"/>
        </w:rPr>
        <w:t>б утверждении методологии анализа спроса на квалифицированную рабочую силу</w:t>
      </w:r>
      <w:r w:rsidR="00FB3616">
        <w:rPr>
          <w:rFonts w:ascii="Times New Roman" w:eastAsia="Times New Roman" w:hAnsi="Times New Roman"/>
          <w:b/>
          <w:bCs/>
          <w:sz w:val="28"/>
          <w:szCs w:val="28"/>
        </w:rPr>
        <w:t xml:space="preserve"> </w:t>
      </w:r>
      <w:r w:rsidR="00FB3616" w:rsidRPr="001109D0">
        <w:rPr>
          <w:rFonts w:ascii="Times New Roman" w:eastAsia="Times New Roman" w:hAnsi="Times New Roman"/>
          <w:b/>
          <w:bCs/>
          <w:sz w:val="28"/>
          <w:szCs w:val="28"/>
        </w:rPr>
        <w:t xml:space="preserve">и ее применении для разработки рекомендаций системам профессионального </w:t>
      </w:r>
      <w:r w:rsidR="00FB3616" w:rsidRPr="001109D0">
        <w:rPr>
          <w:rFonts w:ascii="Times New Roman" w:eastAsia="Times New Roman" w:hAnsi="Times New Roman"/>
          <w:b/>
          <w:sz w:val="28"/>
          <w:szCs w:val="28"/>
        </w:rPr>
        <w:t>образования</w:t>
      </w:r>
      <w:r w:rsidRPr="00FC3C53">
        <w:rPr>
          <w:rFonts w:ascii="Times New Roman" w:eastAsia="Times New Roman" w:hAnsi="Times New Roman"/>
          <w:b/>
          <w:bCs/>
          <w:sz w:val="28"/>
          <w:szCs w:val="28"/>
        </w:rPr>
        <w:t>»</w:t>
      </w:r>
    </w:p>
    <w:p w:rsidR="009D0BF3" w:rsidRPr="00FC3C53" w:rsidRDefault="009D0BF3" w:rsidP="009D0BF3">
      <w:pPr>
        <w:spacing w:after="0" w:line="240" w:lineRule="auto"/>
        <w:ind w:right="1134" w:firstLine="709"/>
        <w:contextualSpacing/>
        <w:jc w:val="center"/>
        <w:rPr>
          <w:rFonts w:ascii="Times New Roman" w:eastAsia="Times New Roman" w:hAnsi="Times New Roman"/>
          <w:b/>
          <w:bCs/>
          <w:sz w:val="28"/>
          <w:szCs w:val="28"/>
        </w:rPr>
      </w:pPr>
    </w:p>
    <w:p w:rsidR="009D0BF3" w:rsidRPr="0046170D" w:rsidRDefault="009D0BF3" w:rsidP="000F461F">
      <w:pPr>
        <w:numPr>
          <w:ilvl w:val="0"/>
          <w:numId w:val="1"/>
        </w:numPr>
        <w:spacing w:after="0" w:line="240" w:lineRule="auto"/>
        <w:ind w:left="0" w:firstLine="567"/>
        <w:contextualSpacing/>
        <w:rPr>
          <w:rFonts w:ascii="Times New Roman" w:eastAsia="Times New Roman" w:hAnsi="Times New Roman"/>
          <w:b/>
          <w:bCs/>
          <w:sz w:val="28"/>
          <w:szCs w:val="28"/>
        </w:rPr>
      </w:pPr>
      <w:r w:rsidRPr="0046170D">
        <w:rPr>
          <w:rFonts w:ascii="Times New Roman" w:eastAsia="Times New Roman" w:hAnsi="Times New Roman"/>
          <w:b/>
          <w:bCs/>
          <w:sz w:val="28"/>
          <w:szCs w:val="28"/>
        </w:rPr>
        <w:t>Цель и задачи</w:t>
      </w:r>
    </w:p>
    <w:p w:rsidR="009D0BF3" w:rsidRPr="002365D1" w:rsidRDefault="009D0BF3" w:rsidP="000F461F">
      <w:pPr>
        <w:spacing w:after="0" w:line="240" w:lineRule="auto"/>
        <w:ind w:firstLine="567"/>
        <w:contextualSpacing/>
        <w:jc w:val="both"/>
        <w:rPr>
          <w:rFonts w:ascii="Times New Roman" w:hAnsi="Times New Roman"/>
          <w:sz w:val="28"/>
          <w:szCs w:val="28"/>
        </w:rPr>
      </w:pPr>
      <w:r w:rsidRPr="00FC3C53">
        <w:rPr>
          <w:rFonts w:ascii="Times New Roman" w:eastAsia="Times New Roman" w:hAnsi="Times New Roman"/>
          <w:sz w:val="28"/>
          <w:szCs w:val="28"/>
        </w:rPr>
        <w:t xml:space="preserve">Целью данного проекта постановления Правительства Кыргызской Республики является </w:t>
      </w:r>
      <w:r w:rsidRPr="002365D1">
        <w:rPr>
          <w:rFonts w:ascii="Times New Roman" w:hAnsi="Times New Roman"/>
          <w:sz w:val="28"/>
          <w:szCs w:val="28"/>
        </w:rPr>
        <w:t>применение совокупности методов сбора и интерпретации статистической информации</w:t>
      </w:r>
      <w:r>
        <w:rPr>
          <w:rFonts w:ascii="Times New Roman" w:hAnsi="Times New Roman"/>
          <w:sz w:val="28"/>
          <w:szCs w:val="28"/>
        </w:rPr>
        <w:t>,</w:t>
      </w:r>
      <w:r w:rsidRPr="002365D1">
        <w:rPr>
          <w:rFonts w:ascii="Times New Roman" w:hAnsi="Times New Roman"/>
          <w:sz w:val="28"/>
          <w:szCs w:val="28"/>
        </w:rPr>
        <w:t xml:space="preserve"> позволяющей: </w:t>
      </w:r>
    </w:p>
    <w:p w:rsidR="009D0BF3" w:rsidRPr="002365D1" w:rsidRDefault="009D0BF3" w:rsidP="000F461F">
      <w:pPr>
        <w:suppressAutoHyphens/>
        <w:autoSpaceDN w:val="0"/>
        <w:spacing w:after="0" w:line="240" w:lineRule="auto"/>
        <w:ind w:firstLine="567"/>
        <w:jc w:val="both"/>
        <w:textAlignment w:val="baseline"/>
        <w:rPr>
          <w:rFonts w:ascii="Times New Roman" w:hAnsi="Times New Roman"/>
          <w:sz w:val="28"/>
          <w:szCs w:val="28"/>
        </w:rPr>
      </w:pPr>
      <w:r w:rsidRPr="002365D1">
        <w:rPr>
          <w:rFonts w:ascii="Times New Roman" w:hAnsi="Times New Roman"/>
          <w:sz w:val="28"/>
          <w:szCs w:val="28"/>
        </w:rPr>
        <w:t>а) оценивать и прогнозировать динамику спроса и предложения на квалифицированные кадры на рынке труда на краткосрочный период</w:t>
      </w:r>
      <w:r>
        <w:rPr>
          <w:rFonts w:ascii="Times New Roman" w:hAnsi="Times New Roman"/>
          <w:sz w:val="28"/>
          <w:szCs w:val="28"/>
        </w:rPr>
        <w:t xml:space="preserve"> (3 года)</w:t>
      </w:r>
      <w:r w:rsidR="001109D0">
        <w:rPr>
          <w:rFonts w:ascii="Times New Roman" w:hAnsi="Times New Roman"/>
          <w:sz w:val="28"/>
          <w:szCs w:val="28"/>
        </w:rPr>
        <w:t>;</w:t>
      </w:r>
      <w:r w:rsidRPr="002365D1">
        <w:rPr>
          <w:rFonts w:ascii="Times New Roman" w:hAnsi="Times New Roman"/>
          <w:sz w:val="28"/>
          <w:szCs w:val="28"/>
        </w:rPr>
        <w:t xml:space="preserve">  </w:t>
      </w:r>
    </w:p>
    <w:p w:rsidR="009D0BF3" w:rsidRDefault="009D0BF3" w:rsidP="000F461F">
      <w:pPr>
        <w:suppressAutoHyphens/>
        <w:autoSpaceDN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б) разрабатывать рекомендации </w:t>
      </w:r>
      <w:r w:rsidRPr="002365D1">
        <w:rPr>
          <w:rFonts w:ascii="Times New Roman" w:hAnsi="Times New Roman"/>
          <w:sz w:val="28"/>
          <w:szCs w:val="28"/>
        </w:rPr>
        <w:t>системам начального, среднего и</w:t>
      </w:r>
      <w:r w:rsidR="00B02872">
        <w:rPr>
          <w:rFonts w:ascii="Times New Roman" w:hAnsi="Times New Roman"/>
          <w:sz w:val="28"/>
          <w:szCs w:val="28"/>
        </w:rPr>
        <w:t xml:space="preserve"> </w:t>
      </w:r>
      <w:r w:rsidRPr="002365D1">
        <w:rPr>
          <w:rFonts w:ascii="Times New Roman" w:hAnsi="Times New Roman"/>
          <w:sz w:val="28"/>
          <w:szCs w:val="28"/>
        </w:rPr>
        <w:t xml:space="preserve">высшего профессионального образования в отношении набора и выпуска кадров по профессиям и квалификациям. </w:t>
      </w:r>
    </w:p>
    <w:p w:rsidR="00B6695D" w:rsidRPr="0066714C" w:rsidRDefault="0066714C" w:rsidP="000F461F">
      <w:pPr>
        <w:suppressAutoHyphens/>
        <w:autoSpaceDN w:val="0"/>
        <w:spacing w:after="0" w:line="240" w:lineRule="auto"/>
        <w:ind w:firstLine="567"/>
        <w:jc w:val="both"/>
        <w:textAlignment w:val="baseline"/>
        <w:rPr>
          <w:rFonts w:ascii="Times New Roman" w:hAnsi="Times New Roman"/>
          <w:sz w:val="28"/>
          <w:szCs w:val="28"/>
        </w:rPr>
      </w:pPr>
      <w:r w:rsidRPr="0066714C">
        <w:rPr>
          <w:rFonts w:ascii="Times New Roman" w:hAnsi="Times New Roman"/>
          <w:sz w:val="28"/>
          <w:szCs w:val="28"/>
        </w:rPr>
        <w:t>Задачей</w:t>
      </w:r>
      <w:r>
        <w:rPr>
          <w:rFonts w:ascii="Times New Roman" w:hAnsi="Times New Roman"/>
          <w:sz w:val="28"/>
          <w:szCs w:val="28"/>
        </w:rPr>
        <w:t xml:space="preserve"> </w:t>
      </w:r>
      <w:r w:rsidRPr="00FC3C53">
        <w:rPr>
          <w:rFonts w:ascii="Times New Roman" w:eastAsia="Times New Roman" w:hAnsi="Times New Roman"/>
          <w:sz w:val="28"/>
          <w:szCs w:val="28"/>
        </w:rPr>
        <w:t>данного проекта постановления Правительства Кыргызской Республики является</w:t>
      </w:r>
      <w:r>
        <w:rPr>
          <w:rFonts w:ascii="Times New Roman" w:eastAsia="Times New Roman" w:hAnsi="Times New Roman"/>
          <w:sz w:val="28"/>
          <w:szCs w:val="28"/>
        </w:rPr>
        <w:t xml:space="preserve"> подготовка квалифицированных кадров в соответствии потребностям рынка труда.</w:t>
      </w:r>
    </w:p>
    <w:p w:rsidR="009D0BF3" w:rsidRPr="00FC3C53" w:rsidRDefault="009D0BF3" w:rsidP="000F461F">
      <w:pPr>
        <w:spacing w:after="0" w:line="240" w:lineRule="auto"/>
        <w:ind w:firstLine="567"/>
        <w:contextualSpacing/>
        <w:jc w:val="both"/>
        <w:rPr>
          <w:rFonts w:ascii="Times New Roman" w:eastAsia="Times New Roman" w:hAnsi="Times New Roman"/>
          <w:sz w:val="28"/>
          <w:szCs w:val="28"/>
        </w:rPr>
      </w:pPr>
    </w:p>
    <w:p w:rsidR="009D0BF3" w:rsidRDefault="009D0BF3" w:rsidP="000F461F">
      <w:pPr>
        <w:numPr>
          <w:ilvl w:val="0"/>
          <w:numId w:val="1"/>
        </w:numPr>
        <w:spacing w:after="0" w:line="240" w:lineRule="auto"/>
        <w:ind w:left="0" w:firstLine="567"/>
        <w:contextualSpacing/>
        <w:rPr>
          <w:rFonts w:ascii="Times New Roman" w:eastAsia="Times New Roman" w:hAnsi="Times New Roman"/>
          <w:b/>
          <w:sz w:val="28"/>
          <w:szCs w:val="28"/>
        </w:rPr>
      </w:pPr>
      <w:r w:rsidRPr="0046170D">
        <w:rPr>
          <w:rFonts w:ascii="Times New Roman" w:eastAsia="Times New Roman" w:hAnsi="Times New Roman"/>
          <w:b/>
          <w:sz w:val="28"/>
          <w:szCs w:val="28"/>
        </w:rPr>
        <w:t xml:space="preserve">Описательная часть </w:t>
      </w:r>
    </w:p>
    <w:p w:rsidR="00B6695D" w:rsidRPr="00B6695D" w:rsidRDefault="00B6695D" w:rsidP="00B6695D">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Pr="00B6695D">
        <w:rPr>
          <w:rFonts w:ascii="Times New Roman" w:hAnsi="Times New Roman"/>
          <w:sz w:val="28"/>
          <w:szCs w:val="28"/>
        </w:rPr>
        <w:t xml:space="preserve">В соответствии </w:t>
      </w:r>
      <w:r w:rsidRPr="0066714C">
        <w:rPr>
          <w:rFonts w:ascii="Times New Roman" w:hAnsi="Times New Roman"/>
          <w:sz w:val="28"/>
          <w:szCs w:val="28"/>
        </w:rPr>
        <w:t>с протокольным поручением вице-премьер министра Кыргызской Республики от 6 декабря 2018 года № 21-5018</w:t>
      </w:r>
      <w:r w:rsidR="001D3E97">
        <w:rPr>
          <w:rFonts w:ascii="Times New Roman" w:hAnsi="Times New Roman"/>
          <w:sz w:val="28"/>
          <w:szCs w:val="28"/>
        </w:rPr>
        <w:t>,</w:t>
      </w:r>
      <w:r w:rsidR="0066714C">
        <w:rPr>
          <w:rFonts w:ascii="Times New Roman" w:hAnsi="Times New Roman"/>
          <w:sz w:val="28"/>
          <w:szCs w:val="28"/>
        </w:rPr>
        <w:t xml:space="preserve"> </w:t>
      </w:r>
      <w:r w:rsidRPr="0066714C">
        <w:rPr>
          <w:rFonts w:ascii="Times New Roman" w:hAnsi="Times New Roman"/>
          <w:sz w:val="28"/>
          <w:szCs w:val="28"/>
        </w:rPr>
        <w:t>а также протокола заседания Межведомственной комиссии для проведения анализа реальной потре</w:t>
      </w:r>
      <w:r w:rsidRPr="00B6695D">
        <w:rPr>
          <w:rFonts w:ascii="Times New Roman" w:hAnsi="Times New Roman"/>
          <w:sz w:val="28"/>
          <w:szCs w:val="28"/>
        </w:rPr>
        <w:t xml:space="preserve">бности в специалистах приоритетных направлений и подготовки квалифицированных кадров для различных отраслей экономики, образованной распоряжением Руководителя Аппарата Правительства – министра Кыргызской Республики от 17 января 2020 года № 6 </w:t>
      </w:r>
      <w:r w:rsidRPr="0066714C">
        <w:rPr>
          <w:rFonts w:ascii="Times New Roman" w:hAnsi="Times New Roman"/>
          <w:sz w:val="28"/>
          <w:szCs w:val="28"/>
        </w:rPr>
        <w:t>Министерству труда и социального развития Кыргызской Республики</w:t>
      </w:r>
      <w:r w:rsidR="0066714C">
        <w:rPr>
          <w:rFonts w:ascii="Times New Roman" w:hAnsi="Times New Roman"/>
          <w:sz w:val="28"/>
          <w:szCs w:val="28"/>
        </w:rPr>
        <w:t xml:space="preserve"> поручено</w:t>
      </w:r>
      <w:proofErr w:type="gramEnd"/>
      <w:r w:rsidR="0066714C">
        <w:rPr>
          <w:rFonts w:ascii="Times New Roman" w:hAnsi="Times New Roman"/>
          <w:sz w:val="28"/>
          <w:szCs w:val="28"/>
        </w:rPr>
        <w:t xml:space="preserve"> </w:t>
      </w:r>
      <w:r w:rsidRPr="00B6695D">
        <w:rPr>
          <w:rFonts w:ascii="Times New Roman" w:hAnsi="Times New Roman"/>
          <w:sz w:val="28"/>
          <w:szCs w:val="28"/>
        </w:rPr>
        <w:t>разработать и утвердить новую методологию анализа потребности в квалифицированных кадрах с тем, чтобы на основании получаемых результатов</w:t>
      </w:r>
      <w:r>
        <w:rPr>
          <w:rFonts w:ascii="Times New Roman" w:hAnsi="Times New Roman"/>
          <w:sz w:val="28"/>
          <w:szCs w:val="28"/>
        </w:rPr>
        <w:t xml:space="preserve"> </w:t>
      </w:r>
      <w:r w:rsidR="0066714C" w:rsidRPr="0066714C">
        <w:rPr>
          <w:rFonts w:ascii="Times New Roman" w:hAnsi="Times New Roman"/>
          <w:sz w:val="28"/>
          <w:szCs w:val="28"/>
        </w:rPr>
        <w:t>по востребованным профессиям рынка труда</w:t>
      </w:r>
      <w:r>
        <w:rPr>
          <w:rFonts w:ascii="Times New Roman" w:hAnsi="Times New Roman"/>
          <w:sz w:val="28"/>
          <w:szCs w:val="28"/>
        </w:rPr>
        <w:t xml:space="preserve"> </w:t>
      </w:r>
      <w:r w:rsidRPr="00B6695D">
        <w:rPr>
          <w:rFonts w:ascii="Times New Roman" w:hAnsi="Times New Roman"/>
          <w:sz w:val="28"/>
          <w:szCs w:val="28"/>
        </w:rPr>
        <w:t>Министерство образования и науки Кыргызской Республики могло обеспечить качественное планирование приема учащихся в учебные заведения профессионально</w:t>
      </w:r>
      <w:r w:rsidR="001D3E97">
        <w:rPr>
          <w:rFonts w:ascii="Times New Roman" w:hAnsi="Times New Roman"/>
          <w:sz w:val="28"/>
          <w:szCs w:val="28"/>
        </w:rPr>
        <w:t>го</w:t>
      </w:r>
      <w:r w:rsidRPr="00B6695D">
        <w:rPr>
          <w:rFonts w:ascii="Times New Roman" w:hAnsi="Times New Roman"/>
          <w:sz w:val="28"/>
          <w:szCs w:val="28"/>
        </w:rPr>
        <w:t xml:space="preserve"> образования, включая бюджетные места. </w:t>
      </w:r>
    </w:p>
    <w:p w:rsidR="00B02872" w:rsidRDefault="00B6695D" w:rsidP="000F461F">
      <w:pPr>
        <w:spacing w:after="0" w:line="240" w:lineRule="auto"/>
        <w:ind w:firstLine="567"/>
        <w:contextualSpacing/>
        <w:jc w:val="both"/>
        <w:rPr>
          <w:rFonts w:ascii="Times New Roman" w:eastAsia="Times New Roman" w:hAnsi="Times New Roman"/>
          <w:sz w:val="28"/>
          <w:szCs w:val="28"/>
        </w:rPr>
      </w:pPr>
      <w:r w:rsidRPr="0066714C">
        <w:rPr>
          <w:rFonts w:ascii="Times New Roman" w:eastAsia="Times New Roman" w:hAnsi="Times New Roman"/>
          <w:sz w:val="28"/>
          <w:szCs w:val="28"/>
        </w:rPr>
        <w:t>Ранее в</w:t>
      </w:r>
      <w:r w:rsidR="009D0BF3" w:rsidRPr="0066714C">
        <w:rPr>
          <w:rFonts w:ascii="Times New Roman" w:eastAsia="Times New Roman" w:hAnsi="Times New Roman"/>
          <w:sz w:val="28"/>
          <w:szCs w:val="28"/>
        </w:rPr>
        <w:t xml:space="preserve"> </w:t>
      </w:r>
      <w:r w:rsidR="009D0BF3" w:rsidRPr="001F6EB6">
        <w:rPr>
          <w:rFonts w:ascii="Times New Roman" w:eastAsia="Times New Roman" w:hAnsi="Times New Roman"/>
          <w:sz w:val="28"/>
          <w:szCs w:val="28"/>
        </w:rPr>
        <w:t>целях введения механизма мониторинга прогноза потребности на рынке труда, а также стратегического планирования под</w:t>
      </w:r>
      <w:r w:rsidR="00B02872">
        <w:rPr>
          <w:rFonts w:ascii="Times New Roman" w:eastAsia="Times New Roman" w:hAnsi="Times New Roman"/>
          <w:sz w:val="28"/>
          <w:szCs w:val="28"/>
        </w:rPr>
        <w:t>готовки и переподготовки кадров</w:t>
      </w:r>
      <w:r w:rsidR="009D0BF3" w:rsidRPr="001F6EB6">
        <w:rPr>
          <w:rFonts w:ascii="Times New Roman" w:eastAsia="Times New Roman" w:hAnsi="Times New Roman"/>
          <w:sz w:val="28"/>
          <w:szCs w:val="28"/>
        </w:rPr>
        <w:t xml:space="preserve"> в 2012 году Министерством труда, миграции и молодежи </w:t>
      </w:r>
      <w:r w:rsidR="006938C2" w:rsidRPr="00B6695D">
        <w:rPr>
          <w:rFonts w:ascii="Times New Roman" w:hAnsi="Times New Roman"/>
          <w:sz w:val="28"/>
          <w:szCs w:val="28"/>
        </w:rPr>
        <w:t>Кыргызской Республики</w:t>
      </w:r>
      <w:r w:rsidR="009D0BF3" w:rsidRPr="001F6EB6">
        <w:rPr>
          <w:rFonts w:ascii="Times New Roman" w:eastAsia="Times New Roman" w:hAnsi="Times New Roman"/>
          <w:sz w:val="28"/>
          <w:szCs w:val="28"/>
        </w:rPr>
        <w:t xml:space="preserve"> разработана Методика прогнозирования потребности в трудовых ресурсах на рынке труда, которая утверждена Постановлением Правительства </w:t>
      </w:r>
      <w:proofErr w:type="gramStart"/>
      <w:r w:rsidR="009D0BF3" w:rsidRPr="001F6EB6">
        <w:rPr>
          <w:rFonts w:ascii="Times New Roman" w:eastAsia="Times New Roman" w:hAnsi="Times New Roman"/>
          <w:sz w:val="28"/>
          <w:szCs w:val="28"/>
        </w:rPr>
        <w:t>КР</w:t>
      </w:r>
      <w:proofErr w:type="gramEnd"/>
      <w:r w:rsidR="009D0BF3" w:rsidRPr="001F6EB6">
        <w:rPr>
          <w:rFonts w:ascii="Times New Roman" w:eastAsia="Times New Roman" w:hAnsi="Times New Roman"/>
          <w:sz w:val="28"/>
          <w:szCs w:val="28"/>
        </w:rPr>
        <w:t xml:space="preserve"> № 203 от 26 марта 2012 года. </w:t>
      </w:r>
    </w:p>
    <w:p w:rsidR="005B1846" w:rsidRPr="009E0A9E" w:rsidRDefault="00B02872" w:rsidP="000F461F">
      <w:pPr>
        <w:spacing w:after="0" w:line="240" w:lineRule="auto"/>
        <w:ind w:firstLine="567"/>
        <w:contextualSpacing/>
        <w:jc w:val="both"/>
        <w:rPr>
          <w:rFonts w:ascii="Times New Roman" w:eastAsia="Times New Roman" w:hAnsi="Times New Roman"/>
          <w:sz w:val="28"/>
          <w:szCs w:val="28"/>
        </w:rPr>
      </w:pPr>
      <w:r w:rsidRPr="009E0A9E">
        <w:rPr>
          <w:rFonts w:ascii="Times New Roman" w:eastAsia="Times New Roman" w:hAnsi="Times New Roman"/>
          <w:sz w:val="28"/>
          <w:szCs w:val="28"/>
        </w:rPr>
        <w:t xml:space="preserve">Методика позволяет прогнозировать </w:t>
      </w:r>
      <w:r w:rsidR="005B1846" w:rsidRPr="009E0A9E">
        <w:rPr>
          <w:rFonts w:ascii="Times New Roman" w:eastAsia="Times New Roman" w:hAnsi="Times New Roman"/>
          <w:sz w:val="28"/>
          <w:szCs w:val="28"/>
        </w:rPr>
        <w:t>потребность рынка труда</w:t>
      </w:r>
      <w:r w:rsidRPr="009E0A9E">
        <w:rPr>
          <w:rFonts w:ascii="Times New Roman" w:eastAsia="Times New Roman" w:hAnsi="Times New Roman"/>
          <w:sz w:val="28"/>
          <w:szCs w:val="28"/>
        </w:rPr>
        <w:t xml:space="preserve"> в трудовых ресурсах</w:t>
      </w:r>
      <w:r w:rsidR="005B1846" w:rsidRPr="009E0A9E">
        <w:rPr>
          <w:rFonts w:ascii="Times New Roman" w:eastAsia="Times New Roman" w:hAnsi="Times New Roman"/>
          <w:sz w:val="28"/>
          <w:szCs w:val="28"/>
        </w:rPr>
        <w:t xml:space="preserve"> </w:t>
      </w:r>
      <w:r w:rsidR="009E0A9E" w:rsidRPr="009E0A9E">
        <w:rPr>
          <w:rFonts w:ascii="Times New Roman" w:eastAsia="Times New Roman" w:hAnsi="Times New Roman"/>
          <w:sz w:val="28"/>
          <w:szCs w:val="28"/>
        </w:rPr>
        <w:t>и использовать результаты</w:t>
      </w:r>
      <w:r w:rsidR="005B1846" w:rsidRPr="009E0A9E">
        <w:rPr>
          <w:rFonts w:ascii="Times New Roman" w:eastAsia="Times New Roman" w:hAnsi="Times New Roman"/>
          <w:sz w:val="28"/>
          <w:szCs w:val="28"/>
        </w:rPr>
        <w:t xml:space="preserve"> анализа учебными заведениями для планирования приема и подготовки квалифицированных кадров.</w:t>
      </w:r>
    </w:p>
    <w:p w:rsidR="005B1846" w:rsidRDefault="009D0BF3" w:rsidP="000F461F">
      <w:pPr>
        <w:spacing w:after="0" w:line="240" w:lineRule="auto"/>
        <w:ind w:firstLine="567"/>
        <w:jc w:val="both"/>
        <w:rPr>
          <w:rFonts w:ascii="Times New Roman" w:eastAsia="Times New Roman" w:hAnsi="Times New Roman"/>
          <w:sz w:val="28"/>
          <w:szCs w:val="28"/>
        </w:rPr>
      </w:pPr>
      <w:r w:rsidRPr="001F6EB6">
        <w:rPr>
          <w:rFonts w:ascii="Times New Roman" w:eastAsia="Times New Roman" w:hAnsi="Times New Roman"/>
          <w:sz w:val="28"/>
          <w:szCs w:val="28"/>
        </w:rPr>
        <w:lastRenderedPageBreak/>
        <w:t>Методика прогнозирования потребности в трудовых ресурсах сочетает два метода:</w:t>
      </w:r>
      <w:r>
        <w:rPr>
          <w:rFonts w:ascii="Times New Roman" w:eastAsia="Times New Roman" w:hAnsi="Times New Roman"/>
          <w:sz w:val="28"/>
          <w:szCs w:val="28"/>
        </w:rPr>
        <w:t xml:space="preserve"> </w:t>
      </w:r>
    </w:p>
    <w:p w:rsidR="005B1846"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1) </w:t>
      </w:r>
      <w:r w:rsidRPr="001F6EB6">
        <w:rPr>
          <w:rFonts w:ascii="Times New Roman" w:eastAsia="Times New Roman" w:hAnsi="Times New Roman"/>
          <w:sz w:val="28"/>
          <w:szCs w:val="28"/>
        </w:rPr>
        <w:t>расчетно-аналитический метод на основе макроэкономических показателей, стратегий социально-экономического развития Кыргызской Республики;</w:t>
      </w:r>
      <w:r w:rsidRPr="000F7798">
        <w:rPr>
          <w:rFonts w:ascii="Times New Roman" w:eastAsia="Times New Roman" w:hAnsi="Times New Roman"/>
          <w:sz w:val="28"/>
          <w:szCs w:val="28"/>
        </w:rPr>
        <w:t xml:space="preserve"> </w:t>
      </w:r>
    </w:p>
    <w:p w:rsidR="005B1846"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2)</w:t>
      </w:r>
      <w:r w:rsidRPr="001F6EB6">
        <w:rPr>
          <w:rFonts w:ascii="Times New Roman" w:eastAsia="Times New Roman" w:hAnsi="Times New Roman"/>
          <w:sz w:val="28"/>
          <w:szCs w:val="28"/>
        </w:rPr>
        <w:t xml:space="preserve"> метод экспертной оценки на основе прямых опросов работодателей.</w:t>
      </w:r>
      <w:r w:rsidRPr="000F7798">
        <w:rPr>
          <w:rFonts w:ascii="Times New Roman" w:eastAsia="Times New Roman" w:hAnsi="Times New Roman"/>
          <w:sz w:val="28"/>
          <w:szCs w:val="28"/>
        </w:rPr>
        <w:t xml:space="preserve"> </w:t>
      </w:r>
    </w:p>
    <w:p w:rsidR="009D0BF3" w:rsidRDefault="005B1846" w:rsidP="000F461F">
      <w:pPr>
        <w:spacing w:after="0" w:line="240" w:lineRule="auto"/>
        <w:ind w:firstLine="567"/>
        <w:jc w:val="both"/>
        <w:rPr>
          <w:rFonts w:ascii="Times New Roman" w:eastAsia="Times New Roman" w:hAnsi="Times New Roman"/>
          <w:sz w:val="28"/>
          <w:szCs w:val="28"/>
        </w:rPr>
      </w:pPr>
      <w:r w:rsidRPr="009E0A9E">
        <w:rPr>
          <w:rFonts w:ascii="Times New Roman" w:eastAsia="Times New Roman" w:hAnsi="Times New Roman"/>
          <w:sz w:val="28"/>
          <w:szCs w:val="28"/>
        </w:rPr>
        <w:t>Министерством труда и социального развития К</w:t>
      </w:r>
      <w:r w:rsidR="009E0A9E">
        <w:rPr>
          <w:rFonts w:ascii="Times New Roman" w:eastAsia="Times New Roman" w:hAnsi="Times New Roman"/>
          <w:sz w:val="28"/>
          <w:szCs w:val="28"/>
        </w:rPr>
        <w:t xml:space="preserve">ыргызской </w:t>
      </w:r>
      <w:r w:rsidRPr="009E0A9E">
        <w:rPr>
          <w:rFonts w:ascii="Times New Roman" w:eastAsia="Times New Roman" w:hAnsi="Times New Roman"/>
          <w:sz w:val="28"/>
          <w:szCs w:val="28"/>
        </w:rPr>
        <w:t>Р</w:t>
      </w:r>
      <w:r w:rsidR="009E0A9E">
        <w:rPr>
          <w:rFonts w:ascii="Times New Roman" w:eastAsia="Times New Roman" w:hAnsi="Times New Roman"/>
          <w:sz w:val="28"/>
          <w:szCs w:val="28"/>
        </w:rPr>
        <w:t>еспублики</w:t>
      </w:r>
      <w:r>
        <w:rPr>
          <w:rFonts w:ascii="Times New Roman" w:eastAsia="Times New Roman" w:hAnsi="Times New Roman"/>
          <w:sz w:val="28"/>
          <w:szCs w:val="28"/>
        </w:rPr>
        <w:t xml:space="preserve"> </w:t>
      </w:r>
      <w:r w:rsidR="009D0BF3" w:rsidRPr="001F6EB6">
        <w:rPr>
          <w:rFonts w:ascii="Times New Roman" w:eastAsia="Times New Roman" w:hAnsi="Times New Roman"/>
          <w:sz w:val="28"/>
          <w:szCs w:val="28"/>
        </w:rPr>
        <w:t xml:space="preserve">с учетом расчетно-аналитического метода и экспертной оценки </w:t>
      </w:r>
      <w:r w:rsidR="009D0BF3">
        <w:rPr>
          <w:rFonts w:ascii="Times New Roman" w:eastAsia="Times New Roman" w:hAnsi="Times New Roman"/>
          <w:sz w:val="28"/>
          <w:szCs w:val="28"/>
        </w:rPr>
        <w:t>раз в пять лет</w:t>
      </w:r>
      <w:r w:rsidR="009D0BF3" w:rsidRPr="001F6EB6">
        <w:rPr>
          <w:rFonts w:ascii="Times New Roman" w:eastAsia="Times New Roman" w:hAnsi="Times New Roman"/>
          <w:sz w:val="28"/>
          <w:szCs w:val="28"/>
        </w:rPr>
        <w:t xml:space="preserve"> гото</w:t>
      </w:r>
      <w:r>
        <w:rPr>
          <w:rFonts w:ascii="Times New Roman" w:eastAsia="Times New Roman" w:hAnsi="Times New Roman"/>
          <w:sz w:val="28"/>
          <w:szCs w:val="28"/>
        </w:rPr>
        <w:t>ви</w:t>
      </w:r>
      <w:r w:rsidR="009D0BF3">
        <w:rPr>
          <w:rFonts w:ascii="Times New Roman" w:eastAsia="Times New Roman" w:hAnsi="Times New Roman"/>
          <w:sz w:val="28"/>
          <w:szCs w:val="28"/>
        </w:rPr>
        <w:t>тся</w:t>
      </w:r>
      <w:r w:rsidR="009D0BF3" w:rsidRPr="001F6EB6">
        <w:rPr>
          <w:rFonts w:ascii="Times New Roman" w:eastAsia="Times New Roman" w:hAnsi="Times New Roman"/>
          <w:sz w:val="28"/>
          <w:szCs w:val="28"/>
        </w:rPr>
        <w:t xml:space="preserve"> прогноз потребности в трудовых ресурсах (Карта потребности)</w:t>
      </w:r>
      <w:r w:rsidR="009D0BF3">
        <w:rPr>
          <w:rFonts w:ascii="Times New Roman" w:eastAsia="Times New Roman" w:hAnsi="Times New Roman"/>
          <w:sz w:val="28"/>
          <w:szCs w:val="28"/>
        </w:rPr>
        <w:t xml:space="preserve"> и предоставляется Министерству образования и науки Кыргызской Республики.</w:t>
      </w:r>
      <w:r w:rsidR="009D0BF3" w:rsidRPr="001F6EB6">
        <w:rPr>
          <w:rFonts w:ascii="Times New Roman" w:eastAsia="Times New Roman" w:hAnsi="Times New Roman"/>
          <w:sz w:val="28"/>
          <w:szCs w:val="28"/>
        </w:rPr>
        <w:t xml:space="preserve"> </w:t>
      </w:r>
    </w:p>
    <w:p w:rsidR="009D0BF3" w:rsidRPr="00E04AB9" w:rsidRDefault="009D0BF3" w:rsidP="000F461F">
      <w:pPr>
        <w:spacing w:after="0" w:line="240" w:lineRule="auto"/>
        <w:ind w:firstLine="567"/>
        <w:jc w:val="both"/>
        <w:rPr>
          <w:rFonts w:ascii="Times New Roman" w:eastAsia="Times New Roman" w:hAnsi="Times New Roman"/>
          <w:sz w:val="28"/>
          <w:szCs w:val="28"/>
          <w:lang w:val="ky-KG"/>
        </w:rPr>
      </w:pPr>
      <w:r>
        <w:rPr>
          <w:rFonts w:ascii="Times New Roman" w:eastAsia="Times New Roman" w:hAnsi="Times New Roman"/>
          <w:sz w:val="28"/>
          <w:szCs w:val="28"/>
          <w:lang w:val="ky-KG"/>
        </w:rPr>
        <w:t>В рамках утвержденной методологии п</w:t>
      </w:r>
      <w:r w:rsidRPr="00E04AB9">
        <w:rPr>
          <w:rFonts w:ascii="Times New Roman" w:eastAsia="Times New Roman" w:hAnsi="Times New Roman"/>
          <w:sz w:val="28"/>
          <w:szCs w:val="28"/>
          <w:lang w:val="ky-KG"/>
        </w:rPr>
        <w:t>ри отправке запросов и сборе данных от профильных министерств и ведомств возникли следующие проблемы:</w:t>
      </w:r>
    </w:p>
    <w:p w:rsidR="009D0BF3" w:rsidRPr="0066714C" w:rsidRDefault="009D0BF3" w:rsidP="000F461F">
      <w:pPr>
        <w:spacing w:after="0" w:line="240" w:lineRule="auto"/>
        <w:ind w:firstLine="567"/>
        <w:jc w:val="both"/>
        <w:rPr>
          <w:rFonts w:ascii="Times New Roman" w:eastAsia="Times New Roman" w:hAnsi="Times New Roman"/>
          <w:sz w:val="28"/>
          <w:szCs w:val="28"/>
          <w:lang w:val="ky-KG"/>
        </w:rPr>
      </w:pPr>
      <w:r w:rsidRPr="0066714C">
        <w:rPr>
          <w:rFonts w:ascii="Times New Roman" w:eastAsia="Times New Roman" w:hAnsi="Times New Roman"/>
          <w:sz w:val="28"/>
          <w:szCs w:val="28"/>
          <w:lang w:val="ky-KG"/>
        </w:rPr>
        <w:t>- отсутствие функциональных обязанностей сотрудников министерств/ ведомств по ведению учета и анализа потребности в трудовых ресурсах (в разрезе профессий и квалификаций);</w:t>
      </w:r>
    </w:p>
    <w:p w:rsidR="009D0BF3" w:rsidRPr="0066714C" w:rsidRDefault="009D0BF3" w:rsidP="000F461F">
      <w:pPr>
        <w:spacing w:after="0" w:line="240" w:lineRule="auto"/>
        <w:ind w:firstLine="567"/>
        <w:jc w:val="both"/>
        <w:rPr>
          <w:rFonts w:ascii="Times New Roman" w:eastAsia="Times New Roman" w:hAnsi="Times New Roman"/>
          <w:sz w:val="28"/>
          <w:szCs w:val="28"/>
          <w:lang w:val="ky-KG"/>
        </w:rPr>
      </w:pPr>
      <w:r w:rsidRPr="0066714C">
        <w:rPr>
          <w:rFonts w:ascii="Times New Roman" w:eastAsia="Times New Roman" w:hAnsi="Times New Roman"/>
          <w:sz w:val="28"/>
          <w:szCs w:val="28"/>
          <w:lang w:val="ky-KG"/>
        </w:rPr>
        <w:t xml:space="preserve">- в связи с отсутствием баз данных и прямых связей с предприятиями, предоставляемая министерствами и ведомствами информация не содержит количественных значений, т.е. дается список профессий и квалификаций без чисел; </w:t>
      </w:r>
    </w:p>
    <w:p w:rsidR="009D0BF3" w:rsidRPr="0066714C" w:rsidRDefault="009D0BF3" w:rsidP="000F461F">
      <w:pPr>
        <w:spacing w:after="0" w:line="240" w:lineRule="auto"/>
        <w:ind w:firstLine="567"/>
        <w:jc w:val="both"/>
        <w:rPr>
          <w:rFonts w:ascii="Times New Roman" w:eastAsia="Times New Roman" w:hAnsi="Times New Roman"/>
          <w:b/>
          <w:sz w:val="40"/>
          <w:szCs w:val="40"/>
          <w:lang w:val="ky-KG"/>
        </w:rPr>
      </w:pPr>
      <w:r w:rsidRPr="0066714C">
        <w:rPr>
          <w:rFonts w:ascii="Times New Roman" w:eastAsia="Times New Roman" w:hAnsi="Times New Roman"/>
          <w:sz w:val="28"/>
          <w:szCs w:val="28"/>
          <w:lang w:val="ky-KG"/>
        </w:rPr>
        <w:t xml:space="preserve">- некоторые министерства и ведомства не предоставляют данные (в связи с их отсутствием). </w:t>
      </w:r>
    </w:p>
    <w:p w:rsidR="005B1846" w:rsidRDefault="009D0BF3" w:rsidP="000F461F">
      <w:pPr>
        <w:spacing w:after="0" w:line="240" w:lineRule="auto"/>
        <w:ind w:firstLine="567"/>
        <w:jc w:val="both"/>
        <w:rPr>
          <w:rFonts w:ascii="Times New Roman" w:eastAsia="Times New Roman" w:hAnsi="Times New Roman"/>
          <w:sz w:val="28"/>
          <w:szCs w:val="28"/>
        </w:rPr>
      </w:pPr>
      <w:r w:rsidRPr="00E04AB9">
        <w:rPr>
          <w:rFonts w:ascii="Times New Roman" w:eastAsia="Times New Roman" w:hAnsi="Times New Roman"/>
          <w:sz w:val="28"/>
          <w:szCs w:val="28"/>
        </w:rPr>
        <w:t>В связи с ограниченными человеческими и финансовыми ресурсами</w:t>
      </w:r>
      <w:r w:rsidR="005B1846">
        <w:rPr>
          <w:rFonts w:ascii="Times New Roman" w:eastAsia="Times New Roman" w:hAnsi="Times New Roman"/>
          <w:sz w:val="28"/>
          <w:szCs w:val="28"/>
        </w:rPr>
        <w:t xml:space="preserve"> </w:t>
      </w:r>
      <w:r w:rsidR="009E0A9E" w:rsidRPr="009E0A9E">
        <w:rPr>
          <w:rFonts w:ascii="Times New Roman" w:eastAsia="Times New Roman" w:hAnsi="Times New Roman"/>
          <w:sz w:val="28"/>
          <w:szCs w:val="28"/>
        </w:rPr>
        <w:t>территориальных отделов</w:t>
      </w:r>
      <w:r w:rsidR="005B1846" w:rsidRPr="009E0A9E">
        <w:rPr>
          <w:rFonts w:ascii="Times New Roman" w:eastAsia="Times New Roman" w:hAnsi="Times New Roman"/>
          <w:sz w:val="28"/>
          <w:szCs w:val="28"/>
        </w:rPr>
        <w:t xml:space="preserve"> по содействию занятости</w:t>
      </w:r>
      <w:r w:rsidRPr="00E04AB9">
        <w:rPr>
          <w:rFonts w:ascii="Times New Roman" w:eastAsia="Times New Roman" w:hAnsi="Times New Roman"/>
          <w:sz w:val="28"/>
          <w:szCs w:val="28"/>
        </w:rPr>
        <w:t xml:space="preserve"> с 2012 года второй метод используемой методики (оп</w:t>
      </w:r>
      <w:r>
        <w:rPr>
          <w:rFonts w:ascii="Times New Roman" w:eastAsia="Times New Roman" w:hAnsi="Times New Roman"/>
          <w:sz w:val="28"/>
          <w:szCs w:val="28"/>
        </w:rPr>
        <w:t xml:space="preserve">рос предприятий) не применялся. </w:t>
      </w:r>
    </w:p>
    <w:p w:rsidR="005B1846" w:rsidRDefault="009D0BF3" w:rsidP="000F461F">
      <w:pPr>
        <w:spacing w:after="0" w:line="240" w:lineRule="auto"/>
        <w:ind w:firstLine="567"/>
        <w:jc w:val="both"/>
        <w:rPr>
          <w:rFonts w:ascii="Times New Roman" w:eastAsia="Times New Roman" w:hAnsi="Times New Roman"/>
          <w:sz w:val="28"/>
          <w:szCs w:val="28"/>
        </w:rPr>
      </w:pPr>
      <w:proofErr w:type="gramStart"/>
      <w:r w:rsidRPr="00E04AB9">
        <w:rPr>
          <w:rFonts w:ascii="Times New Roman" w:eastAsia="Times New Roman" w:hAnsi="Times New Roman"/>
          <w:sz w:val="28"/>
          <w:szCs w:val="28"/>
        </w:rPr>
        <w:t xml:space="preserve">Учитывая, что имеющаяся методика не дает четкой картины о занятости и рынке труда Кыргызской Республике, </w:t>
      </w:r>
      <w:r>
        <w:rPr>
          <w:rFonts w:ascii="Times New Roman" w:eastAsia="Times New Roman" w:hAnsi="Times New Roman"/>
          <w:sz w:val="28"/>
          <w:szCs w:val="28"/>
        </w:rPr>
        <w:t>в</w:t>
      </w:r>
      <w:r w:rsidRPr="00E04AB9">
        <w:rPr>
          <w:rFonts w:ascii="Times New Roman" w:hAnsi="Times New Roman"/>
          <w:sz w:val="28"/>
          <w:szCs w:val="28"/>
        </w:rPr>
        <w:t xml:space="preserve"> 2019 год</w:t>
      </w:r>
      <w:r>
        <w:rPr>
          <w:rFonts w:ascii="Times New Roman" w:hAnsi="Times New Roman"/>
          <w:sz w:val="28"/>
          <w:szCs w:val="28"/>
        </w:rPr>
        <w:t>у</w:t>
      </w:r>
      <w:r w:rsidRPr="00E04AB9">
        <w:rPr>
          <w:rFonts w:ascii="Times New Roman" w:hAnsi="Times New Roman"/>
          <w:sz w:val="28"/>
          <w:szCs w:val="28"/>
        </w:rPr>
        <w:t xml:space="preserve"> </w:t>
      </w:r>
      <w:r>
        <w:rPr>
          <w:rFonts w:ascii="Times New Roman" w:hAnsi="Times New Roman"/>
          <w:sz w:val="28"/>
          <w:szCs w:val="28"/>
        </w:rPr>
        <w:t xml:space="preserve">проведено апробирование </w:t>
      </w:r>
      <w:r w:rsidRPr="00E04AB9">
        <w:rPr>
          <w:rFonts w:ascii="Times New Roman" w:hAnsi="Times New Roman"/>
          <w:sz w:val="28"/>
          <w:szCs w:val="28"/>
        </w:rPr>
        <w:t>Методологи</w:t>
      </w:r>
      <w:r>
        <w:rPr>
          <w:rFonts w:ascii="Times New Roman" w:hAnsi="Times New Roman"/>
          <w:sz w:val="28"/>
          <w:szCs w:val="28"/>
        </w:rPr>
        <w:t>и</w:t>
      </w:r>
      <w:r w:rsidRPr="00E04AB9">
        <w:rPr>
          <w:rFonts w:ascii="Times New Roman" w:hAnsi="Times New Roman"/>
          <w:sz w:val="28"/>
          <w:szCs w:val="28"/>
        </w:rPr>
        <w:t xml:space="preserve"> анализа спроса на квалифицированную рабочую силу и Методологи</w:t>
      </w:r>
      <w:r>
        <w:rPr>
          <w:rFonts w:ascii="Times New Roman" w:hAnsi="Times New Roman"/>
          <w:sz w:val="28"/>
          <w:szCs w:val="28"/>
        </w:rPr>
        <w:t>и</w:t>
      </w:r>
      <w:r w:rsidRPr="00E04AB9">
        <w:rPr>
          <w:rFonts w:ascii="Times New Roman" w:hAnsi="Times New Roman"/>
          <w:sz w:val="28"/>
          <w:szCs w:val="28"/>
        </w:rPr>
        <w:t xml:space="preserve"> планирования приема учащихся в </w:t>
      </w:r>
      <w:r w:rsidR="001D3E97">
        <w:rPr>
          <w:rFonts w:ascii="Times New Roman" w:hAnsi="Times New Roman"/>
          <w:sz w:val="28"/>
          <w:szCs w:val="28"/>
        </w:rPr>
        <w:t>учебные заведения</w:t>
      </w:r>
      <w:r w:rsidR="006938C2">
        <w:rPr>
          <w:rFonts w:ascii="Times New Roman" w:hAnsi="Times New Roman"/>
          <w:sz w:val="28"/>
          <w:szCs w:val="28"/>
        </w:rPr>
        <w:t xml:space="preserve"> профессионально</w:t>
      </w:r>
      <w:r w:rsidR="001D3E97">
        <w:rPr>
          <w:rFonts w:ascii="Times New Roman" w:hAnsi="Times New Roman"/>
          <w:sz w:val="28"/>
          <w:szCs w:val="28"/>
        </w:rPr>
        <w:t>-</w:t>
      </w:r>
      <w:r w:rsidR="006938C2">
        <w:rPr>
          <w:rFonts w:ascii="Times New Roman" w:hAnsi="Times New Roman"/>
          <w:sz w:val="28"/>
          <w:szCs w:val="28"/>
        </w:rPr>
        <w:t xml:space="preserve">технического образования </w:t>
      </w:r>
      <w:r w:rsidRPr="00E04AB9">
        <w:rPr>
          <w:rFonts w:ascii="Times New Roman" w:hAnsi="Times New Roman"/>
          <w:sz w:val="28"/>
          <w:szCs w:val="28"/>
        </w:rPr>
        <w:t>на основе выявленного спроса,</w:t>
      </w:r>
      <w:r w:rsidRPr="00E04AB9">
        <w:rPr>
          <w:rFonts w:ascii="Times New Roman" w:hAnsi="Times New Roman"/>
          <w:b/>
          <w:i/>
          <w:sz w:val="28"/>
          <w:szCs w:val="28"/>
        </w:rPr>
        <w:t xml:space="preserve"> </w:t>
      </w:r>
      <w:r w:rsidRPr="00E04AB9">
        <w:rPr>
          <w:rFonts w:ascii="Times New Roman" w:hAnsi="Times New Roman"/>
          <w:sz w:val="28"/>
          <w:szCs w:val="28"/>
        </w:rPr>
        <w:t xml:space="preserve">которые были разработаны в 2018 году при поддержке Проекта </w:t>
      </w:r>
      <w:r w:rsidR="006938C2">
        <w:rPr>
          <w:rFonts w:ascii="Times New Roman" w:hAnsi="Times New Roman"/>
          <w:sz w:val="28"/>
          <w:szCs w:val="28"/>
        </w:rPr>
        <w:t>Международной организации труда</w:t>
      </w:r>
      <w:r w:rsidRPr="00E04AB9">
        <w:rPr>
          <w:rFonts w:ascii="Times New Roman" w:hAnsi="Times New Roman"/>
          <w:sz w:val="28"/>
          <w:szCs w:val="28"/>
        </w:rPr>
        <w:t xml:space="preserve"> </w:t>
      </w:r>
      <w:r w:rsidRPr="00E04AB9">
        <w:rPr>
          <w:rFonts w:ascii="Times New Roman" w:hAnsi="Times New Roman"/>
          <w:color w:val="000000"/>
          <w:sz w:val="28"/>
          <w:szCs w:val="28"/>
        </w:rPr>
        <w:t xml:space="preserve">"Применение стратегии профессиональной подготовки </w:t>
      </w:r>
      <w:r w:rsidRPr="00E04AB9">
        <w:rPr>
          <w:rFonts w:ascii="Times New Roman" w:eastAsia="Times New Roman" w:hAnsi="Times New Roman"/>
          <w:sz w:val="28"/>
          <w:szCs w:val="28"/>
        </w:rPr>
        <w:t>кадров Группы двадцати</w:t>
      </w:r>
      <w:proofErr w:type="gramEnd"/>
      <w:r w:rsidRPr="00E04AB9">
        <w:rPr>
          <w:rFonts w:ascii="Times New Roman" w:eastAsia="Times New Roman" w:hAnsi="Times New Roman"/>
          <w:sz w:val="28"/>
          <w:szCs w:val="28"/>
        </w:rPr>
        <w:t xml:space="preserve">: Партнерство </w:t>
      </w:r>
      <w:r w:rsidR="006938C2">
        <w:rPr>
          <w:rFonts w:ascii="Times New Roman" w:hAnsi="Times New Roman"/>
          <w:sz w:val="28"/>
          <w:szCs w:val="28"/>
        </w:rPr>
        <w:t>Международной организации труда</w:t>
      </w:r>
      <w:r w:rsidRPr="00E04AB9">
        <w:rPr>
          <w:rFonts w:ascii="Times New Roman" w:eastAsia="Times New Roman" w:hAnsi="Times New Roman"/>
          <w:sz w:val="28"/>
          <w:szCs w:val="28"/>
        </w:rPr>
        <w:t xml:space="preserve"> и Российской Федерации" (2-я фаза)</w:t>
      </w:r>
      <w:r w:rsidR="005B1846">
        <w:rPr>
          <w:rFonts w:ascii="Times New Roman" w:eastAsia="Times New Roman" w:hAnsi="Times New Roman"/>
          <w:sz w:val="28"/>
          <w:szCs w:val="28"/>
        </w:rPr>
        <w:t>.</w:t>
      </w:r>
    </w:p>
    <w:p w:rsidR="0046529F" w:rsidRDefault="005B1846" w:rsidP="000F461F">
      <w:pPr>
        <w:spacing w:after="0" w:line="240" w:lineRule="auto"/>
        <w:ind w:firstLine="567"/>
        <w:jc w:val="both"/>
        <w:rPr>
          <w:rFonts w:ascii="Times New Roman" w:hAnsi="Times New Roman"/>
          <w:sz w:val="28"/>
          <w:szCs w:val="28"/>
        </w:rPr>
      </w:pPr>
      <w:r>
        <w:rPr>
          <w:rFonts w:ascii="Times New Roman" w:eastAsia="Times New Roman" w:hAnsi="Times New Roman"/>
          <w:sz w:val="28"/>
          <w:szCs w:val="28"/>
        </w:rPr>
        <w:t>А</w:t>
      </w:r>
      <w:r w:rsidR="009D0BF3">
        <w:rPr>
          <w:rFonts w:ascii="Times New Roman" w:eastAsia="Times New Roman" w:hAnsi="Times New Roman"/>
          <w:sz w:val="28"/>
          <w:szCs w:val="28"/>
        </w:rPr>
        <w:t>пробирование прове</w:t>
      </w:r>
      <w:r>
        <w:rPr>
          <w:rFonts w:ascii="Times New Roman" w:eastAsia="Times New Roman" w:hAnsi="Times New Roman"/>
          <w:sz w:val="28"/>
          <w:szCs w:val="28"/>
        </w:rPr>
        <w:t xml:space="preserve">дено </w:t>
      </w:r>
      <w:r w:rsidR="0046529F" w:rsidRPr="009E0A9E">
        <w:rPr>
          <w:rFonts w:ascii="Times New Roman" w:eastAsia="Times New Roman" w:hAnsi="Times New Roman"/>
          <w:sz w:val="28"/>
          <w:szCs w:val="28"/>
        </w:rPr>
        <w:t>в</w:t>
      </w:r>
      <w:r>
        <w:rPr>
          <w:rFonts w:ascii="Times New Roman" w:eastAsia="Times New Roman" w:hAnsi="Times New Roman"/>
          <w:sz w:val="28"/>
          <w:szCs w:val="28"/>
        </w:rPr>
        <w:t xml:space="preserve"> Чуйской области</w:t>
      </w:r>
      <w:r w:rsidR="009D0BF3" w:rsidRPr="00E04AB9">
        <w:rPr>
          <w:rFonts w:ascii="Times New Roman" w:hAnsi="Times New Roman"/>
          <w:sz w:val="28"/>
          <w:szCs w:val="28"/>
        </w:rPr>
        <w:t xml:space="preserve">. </w:t>
      </w:r>
    </w:p>
    <w:p w:rsidR="009D0BF3" w:rsidRDefault="0046529F" w:rsidP="000F461F">
      <w:pPr>
        <w:spacing w:after="0" w:line="240" w:lineRule="auto"/>
        <w:ind w:firstLine="567"/>
        <w:jc w:val="both"/>
        <w:rPr>
          <w:rFonts w:ascii="Times New Roman" w:hAnsi="Times New Roman"/>
          <w:sz w:val="28"/>
          <w:szCs w:val="28"/>
        </w:rPr>
      </w:pPr>
      <w:r w:rsidRPr="009E0A9E">
        <w:rPr>
          <w:rFonts w:ascii="Times New Roman" w:hAnsi="Times New Roman"/>
          <w:sz w:val="28"/>
          <w:szCs w:val="28"/>
        </w:rPr>
        <w:t>Р</w:t>
      </w:r>
      <w:r w:rsidR="009D0BF3">
        <w:rPr>
          <w:rFonts w:ascii="Times New Roman" w:hAnsi="Times New Roman"/>
          <w:sz w:val="28"/>
          <w:szCs w:val="28"/>
        </w:rPr>
        <w:t>абочей группой, состоящей из сотрудников Министерства труда и социального развития</w:t>
      </w:r>
      <w:r w:rsidR="001D3E97">
        <w:rPr>
          <w:rFonts w:ascii="Times New Roman" w:hAnsi="Times New Roman"/>
          <w:sz w:val="28"/>
          <w:szCs w:val="28"/>
        </w:rPr>
        <w:t xml:space="preserve"> </w:t>
      </w:r>
      <w:proofErr w:type="gramStart"/>
      <w:r w:rsidR="001D3E97">
        <w:rPr>
          <w:rFonts w:ascii="Times New Roman" w:hAnsi="Times New Roman"/>
          <w:sz w:val="28"/>
          <w:szCs w:val="28"/>
        </w:rPr>
        <w:t>КР</w:t>
      </w:r>
      <w:proofErr w:type="gramEnd"/>
      <w:r w:rsidR="009D0BF3">
        <w:rPr>
          <w:rFonts w:ascii="Times New Roman" w:hAnsi="Times New Roman"/>
          <w:sz w:val="28"/>
          <w:szCs w:val="28"/>
        </w:rPr>
        <w:t>, Министерства образования и науки</w:t>
      </w:r>
      <w:r w:rsidR="001D3E97">
        <w:rPr>
          <w:rFonts w:ascii="Times New Roman" w:hAnsi="Times New Roman"/>
          <w:sz w:val="28"/>
          <w:szCs w:val="28"/>
        </w:rPr>
        <w:t xml:space="preserve"> КР</w:t>
      </w:r>
      <w:r w:rsidR="009D0BF3">
        <w:rPr>
          <w:rFonts w:ascii="Times New Roman" w:hAnsi="Times New Roman"/>
          <w:sz w:val="28"/>
          <w:szCs w:val="28"/>
        </w:rPr>
        <w:t>, Национального статистического комитета</w:t>
      </w:r>
      <w:r w:rsidR="001D3E97">
        <w:rPr>
          <w:rFonts w:ascii="Times New Roman" w:hAnsi="Times New Roman"/>
          <w:sz w:val="28"/>
          <w:szCs w:val="28"/>
        </w:rPr>
        <w:t xml:space="preserve"> КР</w:t>
      </w:r>
      <w:r w:rsidR="009D0BF3">
        <w:rPr>
          <w:rFonts w:ascii="Times New Roman" w:hAnsi="Times New Roman"/>
          <w:sz w:val="28"/>
          <w:szCs w:val="28"/>
        </w:rPr>
        <w:t>, Агентства начального профессионального образования</w:t>
      </w:r>
      <w:r w:rsidR="001D3E97">
        <w:rPr>
          <w:rFonts w:ascii="Times New Roman" w:hAnsi="Times New Roman"/>
          <w:sz w:val="28"/>
          <w:szCs w:val="28"/>
        </w:rPr>
        <w:t xml:space="preserve"> при </w:t>
      </w:r>
      <w:r w:rsidR="001D3E97">
        <w:rPr>
          <w:rFonts w:ascii="Times New Roman" w:hAnsi="Times New Roman"/>
          <w:sz w:val="28"/>
          <w:szCs w:val="28"/>
        </w:rPr>
        <w:t>Министерств</w:t>
      </w:r>
      <w:r w:rsidR="001D3E97">
        <w:rPr>
          <w:rFonts w:ascii="Times New Roman" w:hAnsi="Times New Roman"/>
          <w:sz w:val="28"/>
          <w:szCs w:val="28"/>
        </w:rPr>
        <w:t>е</w:t>
      </w:r>
      <w:r w:rsidR="001D3E97">
        <w:rPr>
          <w:rFonts w:ascii="Times New Roman" w:hAnsi="Times New Roman"/>
          <w:sz w:val="28"/>
          <w:szCs w:val="28"/>
        </w:rPr>
        <w:t xml:space="preserve"> образования и науки КР</w:t>
      </w:r>
      <w:r w:rsidR="009D0BF3">
        <w:rPr>
          <w:rFonts w:ascii="Times New Roman" w:hAnsi="Times New Roman"/>
          <w:sz w:val="28"/>
          <w:szCs w:val="28"/>
        </w:rPr>
        <w:t>, учебных заведений и экспертов</w:t>
      </w:r>
      <w:r>
        <w:rPr>
          <w:rFonts w:ascii="Times New Roman" w:hAnsi="Times New Roman"/>
          <w:sz w:val="28"/>
          <w:szCs w:val="28"/>
        </w:rPr>
        <w:t xml:space="preserve">, </w:t>
      </w:r>
      <w:r w:rsidR="009D0BF3">
        <w:rPr>
          <w:rFonts w:ascii="Times New Roman" w:hAnsi="Times New Roman"/>
          <w:sz w:val="28"/>
          <w:szCs w:val="28"/>
        </w:rPr>
        <w:t xml:space="preserve">по итогам пилота достигнуты следующие результаты: </w:t>
      </w:r>
    </w:p>
    <w:p w:rsidR="009D0BF3"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определена</w:t>
      </w:r>
      <w:r w:rsidRPr="00E36D94">
        <w:rPr>
          <w:rFonts w:ascii="Times New Roman" w:eastAsia="Times New Roman" w:hAnsi="Times New Roman"/>
          <w:sz w:val="28"/>
          <w:szCs w:val="28"/>
        </w:rPr>
        <w:t xml:space="preserve"> профессионально-квалификационная структура занятых на предприятиях</w:t>
      </w:r>
      <w:r w:rsidR="0046529F">
        <w:rPr>
          <w:rFonts w:ascii="Times New Roman" w:eastAsia="Times New Roman" w:hAnsi="Times New Roman"/>
          <w:sz w:val="28"/>
          <w:szCs w:val="28"/>
        </w:rPr>
        <w:t xml:space="preserve"> </w:t>
      </w:r>
      <w:r w:rsidRPr="00E36D94">
        <w:rPr>
          <w:rFonts w:ascii="Times New Roman" w:eastAsia="Times New Roman" w:hAnsi="Times New Roman"/>
          <w:sz w:val="28"/>
          <w:szCs w:val="28"/>
        </w:rPr>
        <w:t>-</w:t>
      </w:r>
      <w:r w:rsidR="0046529F">
        <w:rPr>
          <w:rFonts w:ascii="Times New Roman" w:eastAsia="Times New Roman" w:hAnsi="Times New Roman"/>
          <w:sz w:val="28"/>
          <w:szCs w:val="28"/>
        </w:rPr>
        <w:t xml:space="preserve"> </w:t>
      </w:r>
      <w:r w:rsidRPr="00E36D94">
        <w:rPr>
          <w:rFonts w:ascii="Times New Roman" w:eastAsia="Times New Roman" w:hAnsi="Times New Roman"/>
          <w:sz w:val="28"/>
          <w:szCs w:val="28"/>
        </w:rPr>
        <w:t xml:space="preserve">юридических лицах в 28 секторах экономики и на </w:t>
      </w:r>
      <w:r w:rsidRPr="009E0A9E">
        <w:rPr>
          <w:rFonts w:ascii="Times New Roman" w:eastAsia="Times New Roman" w:hAnsi="Times New Roman"/>
          <w:sz w:val="28"/>
          <w:szCs w:val="28"/>
        </w:rPr>
        <w:t>предприятиях</w:t>
      </w:r>
      <w:r w:rsidR="0046529F" w:rsidRPr="009E0A9E">
        <w:rPr>
          <w:rFonts w:ascii="Times New Roman" w:eastAsia="Times New Roman" w:hAnsi="Times New Roman"/>
          <w:sz w:val="28"/>
          <w:szCs w:val="28"/>
        </w:rPr>
        <w:t xml:space="preserve"> </w:t>
      </w:r>
      <w:r w:rsidR="009E0A9E">
        <w:rPr>
          <w:rFonts w:ascii="Times New Roman" w:eastAsia="Times New Roman" w:hAnsi="Times New Roman"/>
          <w:sz w:val="28"/>
          <w:szCs w:val="28"/>
        </w:rPr>
        <w:t xml:space="preserve">- </w:t>
      </w:r>
      <w:r w:rsidR="009E0A9E" w:rsidRPr="009E0A9E">
        <w:rPr>
          <w:rFonts w:ascii="Times New Roman" w:eastAsia="Times New Roman" w:hAnsi="Times New Roman"/>
          <w:sz w:val="28"/>
          <w:szCs w:val="28"/>
        </w:rPr>
        <w:t>физических лиц</w:t>
      </w:r>
      <w:r w:rsidR="009E0A9E">
        <w:rPr>
          <w:rFonts w:ascii="Times New Roman" w:eastAsia="Times New Roman" w:hAnsi="Times New Roman"/>
          <w:sz w:val="28"/>
          <w:szCs w:val="28"/>
        </w:rPr>
        <w:t>ах</w:t>
      </w:r>
      <w:r w:rsidRPr="00E36D94">
        <w:rPr>
          <w:rFonts w:ascii="Times New Roman" w:eastAsia="Times New Roman" w:hAnsi="Times New Roman"/>
          <w:sz w:val="28"/>
          <w:szCs w:val="28"/>
        </w:rPr>
        <w:t xml:space="preserve"> в 14 секторах Чуйской области;</w:t>
      </w:r>
    </w:p>
    <w:p w:rsidR="009D0BF3"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 о</w:t>
      </w:r>
      <w:r w:rsidRPr="00E36D94">
        <w:rPr>
          <w:rFonts w:ascii="Times New Roman" w:eastAsia="Times New Roman" w:hAnsi="Times New Roman"/>
          <w:sz w:val="28"/>
          <w:szCs w:val="28"/>
        </w:rPr>
        <w:t xml:space="preserve">пределены тенденции роста/сокращения рабочей силы по видам деятельности, профессиям и квалификациям на краткосрочный период до 3 лет («спрос по расширению»); </w:t>
      </w:r>
    </w:p>
    <w:p w:rsidR="009D0BF3"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в</w:t>
      </w:r>
      <w:r w:rsidRPr="00E36D94">
        <w:rPr>
          <w:rFonts w:ascii="Times New Roman" w:eastAsia="Times New Roman" w:hAnsi="Times New Roman"/>
          <w:sz w:val="28"/>
          <w:szCs w:val="28"/>
        </w:rPr>
        <w:t>ыявлены профессии/квалификации, по которым есть дефицит работников и предприятия</w:t>
      </w:r>
      <w:r w:rsidR="001D3E97">
        <w:rPr>
          <w:rFonts w:ascii="Times New Roman" w:eastAsia="Times New Roman" w:hAnsi="Times New Roman"/>
          <w:sz w:val="28"/>
          <w:szCs w:val="28"/>
        </w:rPr>
        <w:t>, которые</w:t>
      </w:r>
      <w:r w:rsidRPr="00E36D94">
        <w:rPr>
          <w:rFonts w:ascii="Times New Roman" w:eastAsia="Times New Roman" w:hAnsi="Times New Roman"/>
          <w:sz w:val="28"/>
          <w:szCs w:val="28"/>
        </w:rPr>
        <w:t xml:space="preserve"> не могут нанять достаточное число квалифицированных кадров («спрос по замещению»);</w:t>
      </w:r>
    </w:p>
    <w:p w:rsidR="009D0BF3"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п</w:t>
      </w:r>
      <w:r w:rsidRPr="00E36D94">
        <w:rPr>
          <w:rFonts w:ascii="Times New Roman" w:eastAsia="Times New Roman" w:hAnsi="Times New Roman"/>
          <w:sz w:val="28"/>
          <w:szCs w:val="28"/>
        </w:rPr>
        <w:t xml:space="preserve">роанализировано предложение </w:t>
      </w:r>
      <w:r w:rsidR="001D3E97">
        <w:rPr>
          <w:rFonts w:ascii="Times New Roman" w:eastAsia="Times New Roman" w:hAnsi="Times New Roman"/>
          <w:sz w:val="28"/>
          <w:szCs w:val="28"/>
        </w:rPr>
        <w:t xml:space="preserve">недостающих </w:t>
      </w:r>
      <w:r w:rsidRPr="00E36D94">
        <w:rPr>
          <w:rFonts w:ascii="Times New Roman" w:eastAsia="Times New Roman" w:hAnsi="Times New Roman"/>
          <w:sz w:val="28"/>
          <w:szCs w:val="28"/>
        </w:rPr>
        <w:t>кадров по профессиям как из квалифицированных лиц</w:t>
      </w:r>
      <w:r>
        <w:rPr>
          <w:rFonts w:ascii="Times New Roman" w:eastAsia="Times New Roman" w:hAnsi="Times New Roman"/>
          <w:sz w:val="28"/>
          <w:szCs w:val="28"/>
        </w:rPr>
        <w:t>,</w:t>
      </w:r>
      <w:r w:rsidRPr="00E36D94">
        <w:rPr>
          <w:rFonts w:ascii="Times New Roman" w:eastAsia="Times New Roman" w:hAnsi="Times New Roman"/>
          <w:sz w:val="28"/>
          <w:szCs w:val="28"/>
        </w:rPr>
        <w:t xml:space="preserve"> ищущих работу, так и из выпускников профессионального образования в год;</w:t>
      </w:r>
    </w:p>
    <w:p w:rsidR="009D0BF3"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п</w:t>
      </w:r>
      <w:r w:rsidRPr="00E36D94">
        <w:rPr>
          <w:rFonts w:ascii="Times New Roman" w:eastAsia="Times New Roman" w:hAnsi="Times New Roman"/>
          <w:sz w:val="28"/>
          <w:szCs w:val="28"/>
        </w:rPr>
        <w:t xml:space="preserve">роанализированы соотношения между спросом и предложением по каждой массовой </w:t>
      </w:r>
      <w:r w:rsidR="006938C2">
        <w:rPr>
          <w:rFonts w:ascii="Times New Roman" w:eastAsia="Times New Roman" w:hAnsi="Times New Roman"/>
          <w:sz w:val="28"/>
          <w:szCs w:val="28"/>
        </w:rPr>
        <w:t>профессии, выпускаемой лицеями,</w:t>
      </w:r>
      <w:r w:rsidRPr="00E36D94">
        <w:rPr>
          <w:rFonts w:ascii="Times New Roman" w:eastAsia="Times New Roman" w:hAnsi="Times New Roman"/>
          <w:sz w:val="28"/>
          <w:szCs w:val="28"/>
        </w:rPr>
        <w:t xml:space="preserve"> колледжами</w:t>
      </w:r>
      <w:r w:rsidR="006938C2">
        <w:rPr>
          <w:rFonts w:ascii="Times New Roman" w:eastAsia="Times New Roman" w:hAnsi="Times New Roman"/>
          <w:sz w:val="28"/>
          <w:szCs w:val="28"/>
        </w:rPr>
        <w:t xml:space="preserve"> и высшими учебными заведениями</w:t>
      </w:r>
      <w:r w:rsidRPr="00E36D94">
        <w:rPr>
          <w:rFonts w:ascii="Times New Roman" w:eastAsia="Times New Roman" w:hAnsi="Times New Roman"/>
          <w:sz w:val="28"/>
          <w:szCs w:val="28"/>
        </w:rPr>
        <w:t xml:space="preserve"> области, выявлены профессии, по которым имеется текущий избыток или дефицит кадров и сделаны рекомендации по выпуску в год;</w:t>
      </w:r>
    </w:p>
    <w:p w:rsidR="009D0BF3"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в</w:t>
      </w:r>
      <w:r w:rsidRPr="00E36D94">
        <w:rPr>
          <w:rFonts w:ascii="Times New Roman" w:eastAsia="Times New Roman" w:hAnsi="Times New Roman"/>
          <w:sz w:val="28"/>
          <w:szCs w:val="28"/>
        </w:rPr>
        <w:t>ыявлены массовые профессии, по которым не ведется профессиональная подготовка;</w:t>
      </w:r>
    </w:p>
    <w:p w:rsidR="009D0BF3"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р</w:t>
      </w:r>
      <w:r w:rsidRPr="00E36D94">
        <w:rPr>
          <w:rFonts w:ascii="Times New Roman" w:eastAsia="Times New Roman" w:hAnsi="Times New Roman"/>
          <w:sz w:val="28"/>
          <w:szCs w:val="28"/>
        </w:rPr>
        <w:t xml:space="preserve">азработаны рекомендации по совершенствованию системы статистической информации о рынке труда, позволяющие делать такой анализ регулярно; </w:t>
      </w:r>
    </w:p>
    <w:p w:rsidR="009D0BF3" w:rsidRPr="00E36D94" w:rsidRDefault="009D0BF3" w:rsidP="000F461F">
      <w:pPr>
        <w:spacing w:after="0" w:line="240" w:lineRule="auto"/>
        <w:ind w:firstLine="567"/>
        <w:jc w:val="both"/>
        <w:rPr>
          <w:sz w:val="28"/>
          <w:szCs w:val="28"/>
        </w:rPr>
      </w:pPr>
      <w:r>
        <w:rPr>
          <w:rFonts w:ascii="Times New Roman" w:eastAsia="Times New Roman" w:hAnsi="Times New Roman"/>
          <w:sz w:val="28"/>
          <w:szCs w:val="28"/>
        </w:rPr>
        <w:t>- д</w:t>
      </w:r>
      <w:r w:rsidRPr="00E36D94">
        <w:rPr>
          <w:rFonts w:ascii="Times New Roman" w:eastAsia="Times New Roman" w:hAnsi="Times New Roman"/>
          <w:sz w:val="28"/>
          <w:szCs w:val="28"/>
        </w:rPr>
        <w:t>анные пилотного проекта отражают информацию, собранную на общей численности занятых в организациях</w:t>
      </w:r>
      <w:r>
        <w:rPr>
          <w:rFonts w:ascii="Times New Roman" w:eastAsia="Times New Roman" w:hAnsi="Times New Roman"/>
          <w:sz w:val="28"/>
          <w:szCs w:val="28"/>
        </w:rPr>
        <w:t xml:space="preserve"> </w:t>
      </w:r>
      <w:r w:rsidRPr="00E36D94">
        <w:rPr>
          <w:rFonts w:ascii="Times New Roman" w:eastAsia="Times New Roman" w:hAnsi="Times New Roman"/>
          <w:sz w:val="28"/>
          <w:szCs w:val="28"/>
        </w:rPr>
        <w:t>- юриди</w:t>
      </w:r>
      <w:r w:rsidR="009E0A9E">
        <w:rPr>
          <w:rFonts w:ascii="Times New Roman" w:eastAsia="Times New Roman" w:hAnsi="Times New Roman"/>
          <w:sz w:val="28"/>
          <w:szCs w:val="28"/>
        </w:rPr>
        <w:t xml:space="preserve">ческих лицах области (около 80 </w:t>
      </w:r>
      <w:r w:rsidRPr="00E36D94">
        <w:rPr>
          <w:rFonts w:ascii="Times New Roman" w:eastAsia="Times New Roman" w:hAnsi="Times New Roman"/>
          <w:sz w:val="28"/>
          <w:szCs w:val="28"/>
        </w:rPr>
        <w:t>000 работни</w:t>
      </w:r>
      <w:r w:rsidR="0046529F">
        <w:rPr>
          <w:rFonts w:ascii="Times New Roman" w:eastAsia="Times New Roman" w:hAnsi="Times New Roman"/>
          <w:sz w:val="28"/>
          <w:szCs w:val="28"/>
        </w:rPr>
        <w:t>ков), и на численности занятых -</w:t>
      </w:r>
      <w:r w:rsidRPr="00E36D94">
        <w:rPr>
          <w:rFonts w:ascii="Times New Roman" w:eastAsia="Times New Roman" w:hAnsi="Times New Roman"/>
          <w:sz w:val="28"/>
          <w:szCs w:val="28"/>
        </w:rPr>
        <w:t xml:space="preserve"> физических лицах (около 26</w:t>
      </w:r>
      <w:r w:rsidR="009E0A9E">
        <w:rPr>
          <w:rFonts w:ascii="Times New Roman" w:eastAsia="Times New Roman" w:hAnsi="Times New Roman"/>
          <w:sz w:val="28"/>
          <w:szCs w:val="28"/>
        </w:rPr>
        <w:t xml:space="preserve"> </w:t>
      </w:r>
      <w:r w:rsidRPr="00E36D94">
        <w:rPr>
          <w:rFonts w:ascii="Times New Roman" w:eastAsia="Times New Roman" w:hAnsi="Times New Roman"/>
          <w:sz w:val="28"/>
          <w:szCs w:val="28"/>
        </w:rPr>
        <w:t>000 чел.)</w:t>
      </w:r>
      <w:r>
        <w:rPr>
          <w:rFonts w:ascii="Times New Roman" w:eastAsia="Times New Roman" w:hAnsi="Times New Roman"/>
          <w:sz w:val="28"/>
          <w:szCs w:val="28"/>
        </w:rPr>
        <w:t>,</w:t>
      </w:r>
      <w:r w:rsidRPr="00E36D94">
        <w:rPr>
          <w:rFonts w:ascii="Times New Roman" w:eastAsia="Times New Roman" w:hAnsi="Times New Roman"/>
          <w:sz w:val="28"/>
          <w:szCs w:val="28"/>
        </w:rPr>
        <w:t xml:space="preserve"> то есть на общем массиве около 106</w:t>
      </w:r>
      <w:r w:rsidR="009E0A9E">
        <w:rPr>
          <w:rFonts w:ascii="Times New Roman" w:eastAsia="Times New Roman" w:hAnsi="Times New Roman"/>
          <w:sz w:val="28"/>
          <w:szCs w:val="28"/>
        </w:rPr>
        <w:t xml:space="preserve"> </w:t>
      </w:r>
      <w:r w:rsidRPr="00E36D94">
        <w:rPr>
          <w:rFonts w:ascii="Times New Roman" w:eastAsia="Times New Roman" w:hAnsi="Times New Roman"/>
          <w:sz w:val="28"/>
          <w:szCs w:val="28"/>
        </w:rPr>
        <w:t>000 человек.</w:t>
      </w:r>
    </w:p>
    <w:p w:rsidR="009D0BF3" w:rsidRPr="00AA065F" w:rsidRDefault="009D0BF3" w:rsidP="000F461F">
      <w:pPr>
        <w:pStyle w:val="a3"/>
        <w:spacing w:before="60" w:beforeAutospacing="0" w:after="0" w:afterAutospacing="0"/>
        <w:ind w:firstLine="567"/>
        <w:jc w:val="both"/>
        <w:rPr>
          <w:sz w:val="28"/>
          <w:szCs w:val="28"/>
          <w:lang w:eastAsia="en-US"/>
        </w:rPr>
      </w:pPr>
      <w:r w:rsidRPr="00AA065F">
        <w:rPr>
          <w:sz w:val="28"/>
          <w:szCs w:val="28"/>
          <w:lang w:eastAsia="en-US"/>
        </w:rPr>
        <w:t xml:space="preserve">Применялись </w:t>
      </w:r>
      <w:r w:rsidRPr="0051555F">
        <w:rPr>
          <w:b/>
          <w:sz w:val="28"/>
          <w:szCs w:val="28"/>
          <w:u w:val="single"/>
          <w:lang w:eastAsia="en-US"/>
        </w:rPr>
        <w:t>4 типа рекомендаций по выпуску кадров по массовым профессиям,</w:t>
      </w:r>
      <w:r w:rsidRPr="00AA065F">
        <w:rPr>
          <w:sz w:val="28"/>
          <w:szCs w:val="28"/>
          <w:lang w:eastAsia="en-US"/>
        </w:rPr>
        <w:t xml:space="preserve"> разработанные путем сравнения текущего спроса и предложения кадров и краткосрочного прогноза спроса по расширению:</w:t>
      </w:r>
    </w:p>
    <w:p w:rsidR="009D0BF3" w:rsidRPr="00AA065F" w:rsidRDefault="009D0BF3" w:rsidP="000F461F">
      <w:pPr>
        <w:pStyle w:val="a3"/>
        <w:spacing w:before="60" w:beforeAutospacing="0" w:after="0" w:afterAutospacing="0"/>
        <w:ind w:firstLine="567"/>
        <w:jc w:val="both"/>
        <w:rPr>
          <w:sz w:val="28"/>
          <w:szCs w:val="28"/>
          <w:lang w:eastAsia="en-US"/>
        </w:rPr>
      </w:pPr>
      <w:r w:rsidRPr="00AA065F">
        <w:rPr>
          <w:sz w:val="28"/>
          <w:szCs w:val="28"/>
          <w:lang w:eastAsia="en-US"/>
        </w:rPr>
        <w:t xml:space="preserve">а) «сохранить текущий выпуск </w:t>
      </w:r>
      <w:r w:rsidR="0046529F">
        <w:rPr>
          <w:sz w:val="28"/>
          <w:szCs w:val="28"/>
          <w:lang w:eastAsia="en-US"/>
        </w:rPr>
        <w:t>кадров по профессии в год» (</w:t>
      </w:r>
      <w:r w:rsidRPr="00AA065F">
        <w:rPr>
          <w:sz w:val="28"/>
          <w:szCs w:val="28"/>
          <w:lang w:eastAsia="en-US"/>
        </w:rPr>
        <w:t>при невысоком значении индикатора достаточности выпуска кадров (не превышающего около 10% от числа занятых по профессии), при низком значении индикатора текущей безработицы, невысоких ожидаемых темпах роста или сокращения занятых по профессии в год, и при низком остаточном спросе по замещению);</w:t>
      </w:r>
    </w:p>
    <w:p w:rsidR="009D0BF3" w:rsidRPr="00AA065F" w:rsidRDefault="009D0BF3" w:rsidP="000F461F">
      <w:pPr>
        <w:pStyle w:val="a3"/>
        <w:spacing w:before="60" w:beforeAutospacing="0" w:after="0" w:afterAutospacing="0"/>
        <w:ind w:firstLine="567"/>
        <w:jc w:val="both"/>
        <w:rPr>
          <w:sz w:val="28"/>
          <w:szCs w:val="28"/>
          <w:lang w:eastAsia="en-US"/>
        </w:rPr>
      </w:pPr>
      <w:r w:rsidRPr="00AA065F">
        <w:rPr>
          <w:sz w:val="28"/>
          <w:szCs w:val="28"/>
          <w:lang w:eastAsia="en-US"/>
        </w:rPr>
        <w:t>б) «увеличить выпуск кадров по профессии в год» (при низкой текущей безработице по профессии, ожидаемых высоких темпах роста численности занятых и/или достаточно высоком остаточном спросе по замещению, относительно невысоком значении индикатора достаточности выпуска кадров);</w:t>
      </w:r>
    </w:p>
    <w:p w:rsidR="009D0BF3" w:rsidRPr="00AA065F" w:rsidRDefault="009D0BF3" w:rsidP="000F461F">
      <w:pPr>
        <w:pStyle w:val="a3"/>
        <w:spacing w:before="60" w:beforeAutospacing="0" w:after="0" w:afterAutospacing="0"/>
        <w:ind w:firstLine="567"/>
        <w:jc w:val="both"/>
        <w:rPr>
          <w:sz w:val="28"/>
          <w:szCs w:val="28"/>
          <w:lang w:eastAsia="en-US"/>
        </w:rPr>
      </w:pPr>
      <w:r w:rsidRPr="00AA065F">
        <w:rPr>
          <w:sz w:val="28"/>
          <w:szCs w:val="28"/>
          <w:lang w:eastAsia="en-US"/>
        </w:rPr>
        <w:t>в) «сократить выпуск кадров по профессии в год» (при высоком значении индикатора текущей безработицы по профессии (превышающем 10%), высоком значении индикатора достаточности выпуска кадров (значительно превышающего 10%), ожидаемой неизменной или сокращающейся численности занятых, и при низком спросе по замещению);</w:t>
      </w:r>
    </w:p>
    <w:p w:rsidR="009D0BF3" w:rsidRPr="00AA065F" w:rsidRDefault="009D0BF3" w:rsidP="000F461F">
      <w:pPr>
        <w:pStyle w:val="a3"/>
        <w:spacing w:before="60" w:beforeAutospacing="0" w:after="0" w:afterAutospacing="0"/>
        <w:ind w:firstLine="567"/>
        <w:jc w:val="both"/>
        <w:rPr>
          <w:sz w:val="28"/>
          <w:szCs w:val="28"/>
          <w:lang w:eastAsia="en-US"/>
        </w:rPr>
      </w:pPr>
      <w:r w:rsidRPr="00AA065F">
        <w:rPr>
          <w:sz w:val="28"/>
          <w:szCs w:val="28"/>
          <w:lang w:eastAsia="en-US"/>
        </w:rPr>
        <w:t xml:space="preserve">г) «разработать/внедрить новую программу обучения» (при высокой численности занятых по определенной профессии в области (более 200 </w:t>
      </w:r>
      <w:r w:rsidRPr="00AA065F">
        <w:rPr>
          <w:sz w:val="28"/>
          <w:szCs w:val="28"/>
          <w:lang w:eastAsia="en-US"/>
        </w:rPr>
        <w:lastRenderedPageBreak/>
        <w:t>квалифицированных работников), при ожидаемых высоких темпах роста занятых по этой профессии, высоком текущем спросе по замещению, и низкой текущей безработице по данной профессии).</w:t>
      </w:r>
    </w:p>
    <w:p w:rsidR="001A35D4" w:rsidRDefault="009D0BF3" w:rsidP="000F461F">
      <w:pPr>
        <w:suppressAutoHyphens/>
        <w:autoSpaceDN w:val="0"/>
        <w:spacing w:after="0" w:line="240" w:lineRule="auto"/>
        <w:ind w:firstLine="567"/>
        <w:jc w:val="both"/>
        <w:textAlignment w:val="baseline"/>
        <w:rPr>
          <w:rFonts w:ascii="Times New Roman" w:eastAsia="Times New Roman" w:hAnsi="Times New Roman"/>
          <w:sz w:val="28"/>
          <w:szCs w:val="28"/>
        </w:rPr>
      </w:pPr>
      <w:r w:rsidRPr="00E04AB9">
        <w:rPr>
          <w:rFonts w:ascii="Times New Roman" w:hAnsi="Times New Roman"/>
          <w:sz w:val="28"/>
          <w:szCs w:val="28"/>
        </w:rPr>
        <w:t xml:space="preserve">Обработанные данные использованы для расчета спроса по замещению, спроса по расширению в разрезе профессий и квалификаций на 2020-2022 г.г., требующих начальное, среднее и высшее профессиональное образование. Полученные результаты могут быть использованы для рационализации структуры программ обучения в лицеях, колледжах и </w:t>
      </w:r>
      <w:r w:rsidR="006938C2">
        <w:rPr>
          <w:rFonts w:ascii="Times New Roman" w:eastAsia="Times New Roman" w:hAnsi="Times New Roman"/>
          <w:sz w:val="28"/>
          <w:szCs w:val="28"/>
        </w:rPr>
        <w:t>высших учебных заведения</w:t>
      </w:r>
      <w:r>
        <w:rPr>
          <w:rFonts w:ascii="Times New Roman" w:hAnsi="Times New Roman"/>
          <w:sz w:val="28"/>
          <w:szCs w:val="28"/>
        </w:rPr>
        <w:t>х</w:t>
      </w:r>
      <w:r w:rsidRPr="00E04AB9">
        <w:rPr>
          <w:rFonts w:ascii="Times New Roman" w:hAnsi="Times New Roman"/>
          <w:sz w:val="28"/>
          <w:szCs w:val="28"/>
        </w:rPr>
        <w:t>, что позволит приблизить предоставляемое обучение к структуре занятого населения на региональных рынках труда.</w:t>
      </w:r>
      <w:r w:rsidRPr="00E04AB9">
        <w:rPr>
          <w:rFonts w:ascii="Times New Roman" w:eastAsia="Times New Roman" w:hAnsi="Times New Roman"/>
          <w:sz w:val="28"/>
          <w:szCs w:val="28"/>
        </w:rPr>
        <w:t xml:space="preserve"> </w:t>
      </w:r>
    </w:p>
    <w:p w:rsidR="001A35D4" w:rsidRDefault="009D0BF3" w:rsidP="000F461F">
      <w:pPr>
        <w:suppressAutoHyphens/>
        <w:autoSpaceDN w:val="0"/>
        <w:spacing w:after="0" w:line="240" w:lineRule="auto"/>
        <w:ind w:firstLine="567"/>
        <w:jc w:val="both"/>
        <w:textAlignment w:val="baseline"/>
        <w:rPr>
          <w:rFonts w:ascii="Times New Roman" w:eastAsia="Times New Roman" w:hAnsi="Times New Roman"/>
          <w:sz w:val="28"/>
          <w:szCs w:val="28"/>
        </w:rPr>
      </w:pPr>
      <w:r>
        <w:rPr>
          <w:rFonts w:ascii="Times New Roman" w:eastAsia="Times New Roman" w:hAnsi="Times New Roman"/>
          <w:sz w:val="28"/>
          <w:szCs w:val="28"/>
        </w:rPr>
        <w:t xml:space="preserve">Методология и результаты анализа по Чуйской области были презентованы </w:t>
      </w:r>
      <w:proofErr w:type="gramStart"/>
      <w:r w:rsidR="006938C2">
        <w:rPr>
          <w:rFonts w:ascii="Times New Roman" w:eastAsia="Times New Roman" w:hAnsi="Times New Roman"/>
          <w:sz w:val="28"/>
          <w:szCs w:val="28"/>
        </w:rPr>
        <w:t>вице-премьер-министру</w:t>
      </w:r>
      <w:proofErr w:type="gramEnd"/>
      <w:r>
        <w:rPr>
          <w:rFonts w:ascii="Times New Roman" w:eastAsia="Times New Roman" w:hAnsi="Times New Roman"/>
          <w:sz w:val="28"/>
          <w:szCs w:val="28"/>
        </w:rPr>
        <w:t>, отделу образования, науки и спорта Аппарата Правительства К</w:t>
      </w:r>
      <w:r w:rsidR="009E0A9E">
        <w:rPr>
          <w:rFonts w:ascii="Times New Roman" w:eastAsia="Times New Roman" w:hAnsi="Times New Roman"/>
          <w:sz w:val="28"/>
          <w:szCs w:val="28"/>
        </w:rPr>
        <w:t>ыргызской Республики</w:t>
      </w:r>
      <w:r>
        <w:rPr>
          <w:rFonts w:ascii="Times New Roman" w:eastAsia="Times New Roman" w:hAnsi="Times New Roman"/>
          <w:sz w:val="28"/>
          <w:szCs w:val="28"/>
        </w:rPr>
        <w:t xml:space="preserve"> в декабре 2019 года. </w:t>
      </w:r>
    </w:p>
    <w:p w:rsidR="001A35D4" w:rsidRDefault="00B97528" w:rsidP="000F461F">
      <w:pPr>
        <w:suppressAutoHyphens/>
        <w:autoSpaceDN w:val="0"/>
        <w:spacing w:after="0" w:line="240" w:lineRule="auto"/>
        <w:ind w:firstLine="567"/>
        <w:jc w:val="both"/>
        <w:textAlignment w:val="baseline"/>
        <w:rPr>
          <w:rFonts w:ascii="Times New Roman" w:eastAsia="Times New Roman" w:hAnsi="Times New Roman"/>
          <w:sz w:val="28"/>
          <w:szCs w:val="28"/>
        </w:rPr>
      </w:pPr>
      <w:r>
        <w:rPr>
          <w:rFonts w:ascii="Times New Roman" w:eastAsia="Times New Roman" w:hAnsi="Times New Roman"/>
          <w:sz w:val="28"/>
          <w:szCs w:val="28"/>
        </w:rPr>
        <w:t xml:space="preserve">А также 25 января 2020 года </w:t>
      </w:r>
      <w:r w:rsidR="009E0A9E">
        <w:rPr>
          <w:rFonts w:ascii="Times New Roman" w:eastAsia="Times New Roman" w:hAnsi="Times New Roman"/>
          <w:sz w:val="28"/>
          <w:szCs w:val="28"/>
        </w:rPr>
        <w:t xml:space="preserve"> </w:t>
      </w:r>
      <w:r>
        <w:rPr>
          <w:rFonts w:ascii="Times New Roman" w:hAnsi="Times New Roman"/>
          <w:sz w:val="28"/>
          <w:szCs w:val="28"/>
        </w:rPr>
        <w:t xml:space="preserve">Межведомственной комиссии для проведения анализа реальной потребности в специалистах приоритетных направлений и подготовки квалифицированных кадров для различных отраслей экономики, образованной распоряжением Руководителя </w:t>
      </w:r>
      <w:r w:rsidRPr="00E72BBF">
        <w:rPr>
          <w:rFonts w:ascii="Times New Roman" w:hAnsi="Times New Roman"/>
          <w:sz w:val="28"/>
          <w:szCs w:val="28"/>
        </w:rPr>
        <w:t>Аппарат</w:t>
      </w:r>
      <w:r>
        <w:rPr>
          <w:rFonts w:ascii="Times New Roman" w:hAnsi="Times New Roman"/>
          <w:sz w:val="28"/>
          <w:szCs w:val="28"/>
        </w:rPr>
        <w:t>а</w:t>
      </w:r>
      <w:r w:rsidRPr="00E72BBF">
        <w:rPr>
          <w:rFonts w:ascii="Times New Roman" w:hAnsi="Times New Roman"/>
          <w:sz w:val="28"/>
          <w:szCs w:val="28"/>
        </w:rPr>
        <w:t xml:space="preserve"> Правительства </w:t>
      </w:r>
      <w:r>
        <w:rPr>
          <w:rFonts w:ascii="Times New Roman" w:hAnsi="Times New Roman"/>
          <w:sz w:val="28"/>
          <w:szCs w:val="28"/>
        </w:rPr>
        <w:t xml:space="preserve">– министра </w:t>
      </w:r>
      <w:r w:rsidRPr="00E72BBF">
        <w:rPr>
          <w:rFonts w:ascii="Times New Roman" w:hAnsi="Times New Roman"/>
          <w:sz w:val="28"/>
          <w:szCs w:val="28"/>
        </w:rPr>
        <w:t xml:space="preserve">Кыргызской Республики </w:t>
      </w:r>
      <w:r>
        <w:rPr>
          <w:rFonts w:ascii="Times New Roman" w:hAnsi="Times New Roman"/>
          <w:sz w:val="28"/>
          <w:szCs w:val="28"/>
        </w:rPr>
        <w:t xml:space="preserve">от 17 января 2020 года № 6, по итогам которого </w:t>
      </w:r>
      <w:r w:rsidR="009E0A9E">
        <w:rPr>
          <w:rFonts w:ascii="Times New Roman" w:eastAsia="Times New Roman" w:hAnsi="Times New Roman"/>
          <w:sz w:val="28"/>
          <w:szCs w:val="28"/>
        </w:rPr>
        <w:t>Министерству труда и социального развития Кыргызской Республики</w:t>
      </w:r>
      <w:r w:rsidR="009D0BF3">
        <w:rPr>
          <w:rFonts w:ascii="Times New Roman" w:eastAsia="Times New Roman" w:hAnsi="Times New Roman"/>
          <w:sz w:val="28"/>
          <w:szCs w:val="28"/>
        </w:rPr>
        <w:t xml:space="preserve"> было рекомендовано вынести предлагае</w:t>
      </w:r>
      <w:r>
        <w:rPr>
          <w:rFonts w:ascii="Times New Roman" w:eastAsia="Times New Roman" w:hAnsi="Times New Roman"/>
          <w:sz w:val="28"/>
          <w:szCs w:val="28"/>
        </w:rPr>
        <w:t>мую методологию на утверждение п</w:t>
      </w:r>
      <w:r w:rsidR="009D0BF3">
        <w:rPr>
          <w:rFonts w:ascii="Times New Roman" w:eastAsia="Times New Roman" w:hAnsi="Times New Roman"/>
          <w:sz w:val="28"/>
          <w:szCs w:val="28"/>
        </w:rPr>
        <w:t xml:space="preserve">остановлением Правительства </w:t>
      </w:r>
      <w:r w:rsidR="009E0A9E">
        <w:rPr>
          <w:rFonts w:ascii="Times New Roman" w:eastAsia="Times New Roman" w:hAnsi="Times New Roman"/>
          <w:sz w:val="28"/>
          <w:szCs w:val="28"/>
        </w:rPr>
        <w:t>Кыргызской Республики</w:t>
      </w:r>
      <w:r w:rsidR="009D0BF3">
        <w:rPr>
          <w:rFonts w:ascii="Times New Roman" w:eastAsia="Times New Roman" w:hAnsi="Times New Roman"/>
          <w:sz w:val="28"/>
          <w:szCs w:val="28"/>
        </w:rPr>
        <w:t xml:space="preserve"> и проводить такого рода всеобъемлющий анализ один раз в 3 года.</w:t>
      </w:r>
      <w:r w:rsidR="009D0BF3" w:rsidRPr="004A01E0">
        <w:rPr>
          <w:rFonts w:ascii="Times New Roman" w:eastAsia="Times New Roman" w:hAnsi="Times New Roman"/>
          <w:sz w:val="28"/>
          <w:szCs w:val="28"/>
        </w:rPr>
        <w:t xml:space="preserve"> </w:t>
      </w:r>
      <w:r w:rsidR="009D0BF3" w:rsidRPr="00AE14EF">
        <w:rPr>
          <w:rFonts w:ascii="Times New Roman" w:eastAsia="Times New Roman" w:hAnsi="Times New Roman"/>
          <w:sz w:val="28"/>
          <w:szCs w:val="28"/>
        </w:rPr>
        <w:t xml:space="preserve">Практическое применение методологии направлено на уменьшение рисков избытка и дефицита квалифицированных кадров по профессиям с учетом текущего и прогнозируемого спроса на кадры на рынке труда. </w:t>
      </w:r>
    </w:p>
    <w:p w:rsidR="001A35D4" w:rsidRDefault="009D0BF3" w:rsidP="00B97528">
      <w:pPr>
        <w:suppressAutoHyphens/>
        <w:autoSpaceDN w:val="0"/>
        <w:spacing w:after="0" w:line="240" w:lineRule="auto"/>
        <w:ind w:firstLine="567"/>
        <w:jc w:val="both"/>
        <w:textAlignment w:val="baseline"/>
        <w:rPr>
          <w:rFonts w:ascii="Times New Roman" w:eastAsia="Times New Roman" w:hAnsi="Times New Roman"/>
          <w:sz w:val="28"/>
          <w:szCs w:val="28"/>
        </w:rPr>
      </w:pPr>
      <w:r w:rsidRPr="00AE14EF">
        <w:rPr>
          <w:rFonts w:ascii="Times New Roman" w:eastAsia="Times New Roman" w:hAnsi="Times New Roman"/>
          <w:sz w:val="28"/>
          <w:szCs w:val="28"/>
        </w:rPr>
        <w:t xml:space="preserve">Методология не занимается процессами, которые автоматически и успешно выполняются самими рыночными силами по обеспечению предприятий свободными кадрами, ищущими работу. </w:t>
      </w:r>
    </w:p>
    <w:p w:rsidR="009D0BF3" w:rsidRPr="00AE14EF" w:rsidRDefault="009D0BF3" w:rsidP="000F461F">
      <w:pPr>
        <w:suppressAutoHyphens/>
        <w:autoSpaceDN w:val="0"/>
        <w:spacing w:after="0" w:line="240" w:lineRule="auto"/>
        <w:ind w:firstLine="567"/>
        <w:jc w:val="both"/>
        <w:textAlignment w:val="baseline"/>
        <w:rPr>
          <w:rFonts w:ascii="Times New Roman" w:eastAsia="Times New Roman" w:hAnsi="Times New Roman"/>
          <w:sz w:val="28"/>
          <w:szCs w:val="28"/>
        </w:rPr>
      </w:pPr>
      <w:r w:rsidRPr="00AE14EF">
        <w:rPr>
          <w:rFonts w:ascii="Times New Roman" w:eastAsia="Times New Roman" w:hAnsi="Times New Roman"/>
          <w:sz w:val="28"/>
          <w:szCs w:val="28"/>
        </w:rPr>
        <w:t>Методология нацелена только на</w:t>
      </w:r>
      <w:r w:rsidRPr="006F29F3">
        <w:rPr>
          <w:rFonts w:ascii="Times New Roman" w:eastAsia="Times New Roman" w:hAnsi="Times New Roman"/>
          <w:sz w:val="28"/>
          <w:szCs w:val="28"/>
        </w:rPr>
        <w:t xml:space="preserve"> </w:t>
      </w:r>
      <w:r w:rsidRPr="00AE14EF">
        <w:rPr>
          <w:rFonts w:ascii="Times New Roman" w:eastAsia="Times New Roman" w:hAnsi="Times New Roman"/>
          <w:sz w:val="28"/>
          <w:szCs w:val="28"/>
        </w:rPr>
        <w:t>те процессы и профессии, где рынку труда не удается поддерживать равновесие между спросом и предложением, в результате чего появляется заметный избыток или нехватка квалифицированных кадров. Только выявляя такие отклонения, можно предложить рекомендации системе образования, поскольку выпуск новых кадров сам может являться причиной возникновения избытка или недостатка кадров.</w:t>
      </w:r>
    </w:p>
    <w:p w:rsidR="0046245A"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Учитывая, что одним из основных этапов предлагаемой методологии является опрос хозяйствующих субъектов юридических и физических лиц в разрезе регионов (на основе выборки, которая будет предоставляться Национальным статистическим комитетом </w:t>
      </w:r>
      <w:r w:rsidR="009C158F">
        <w:rPr>
          <w:rFonts w:ascii="Times New Roman" w:eastAsia="Times New Roman" w:hAnsi="Times New Roman"/>
          <w:sz w:val="28"/>
          <w:szCs w:val="28"/>
        </w:rPr>
        <w:t>Кыргызской Республики</w:t>
      </w:r>
      <w:r>
        <w:rPr>
          <w:rFonts w:ascii="Times New Roman" w:eastAsia="Times New Roman" w:hAnsi="Times New Roman"/>
          <w:sz w:val="28"/>
          <w:szCs w:val="28"/>
        </w:rPr>
        <w:t>), требуется выделение дополнительных государственных сре</w:t>
      </w:r>
      <w:proofErr w:type="gramStart"/>
      <w:r>
        <w:rPr>
          <w:rFonts w:ascii="Times New Roman" w:eastAsia="Times New Roman" w:hAnsi="Times New Roman"/>
          <w:sz w:val="28"/>
          <w:szCs w:val="28"/>
        </w:rPr>
        <w:t>дств дл</w:t>
      </w:r>
      <w:proofErr w:type="gramEnd"/>
      <w:r>
        <w:rPr>
          <w:rFonts w:ascii="Times New Roman" w:eastAsia="Times New Roman" w:hAnsi="Times New Roman"/>
          <w:sz w:val="28"/>
          <w:szCs w:val="28"/>
        </w:rPr>
        <w:t>я привлечения независимой социологической к</w:t>
      </w:r>
      <w:r w:rsidR="001D3E97">
        <w:rPr>
          <w:rFonts w:ascii="Times New Roman" w:eastAsia="Times New Roman" w:hAnsi="Times New Roman"/>
          <w:sz w:val="28"/>
          <w:szCs w:val="28"/>
        </w:rPr>
        <w:t>а</w:t>
      </w:r>
      <w:r>
        <w:rPr>
          <w:rFonts w:ascii="Times New Roman" w:eastAsia="Times New Roman" w:hAnsi="Times New Roman"/>
          <w:sz w:val="28"/>
          <w:szCs w:val="28"/>
        </w:rPr>
        <w:t>мпании (</w:t>
      </w:r>
      <w:r w:rsidR="00B97528">
        <w:rPr>
          <w:rFonts w:ascii="Times New Roman" w:eastAsia="Times New Roman" w:hAnsi="Times New Roman"/>
          <w:sz w:val="28"/>
          <w:szCs w:val="28"/>
        </w:rPr>
        <w:t xml:space="preserve">раз в </w:t>
      </w:r>
      <w:r>
        <w:rPr>
          <w:rFonts w:ascii="Times New Roman" w:eastAsia="Times New Roman" w:hAnsi="Times New Roman"/>
          <w:sz w:val="28"/>
          <w:szCs w:val="28"/>
        </w:rPr>
        <w:t xml:space="preserve">три года). </w:t>
      </w:r>
    </w:p>
    <w:p w:rsidR="009D0BF3" w:rsidRDefault="009D0BF3" w:rsidP="000F461F">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Предполагается, что для получения репрезентативных данных необходимо опросить, как минимум, 10% от общего количества хозяйствующих субъектов юридических лиц и 1% от общего количества физических лиц и крестьянских хозяйств. Детальная информация о </w:t>
      </w:r>
      <w:r>
        <w:rPr>
          <w:rFonts w:ascii="Times New Roman" w:eastAsia="Times New Roman" w:hAnsi="Times New Roman"/>
          <w:sz w:val="28"/>
          <w:szCs w:val="28"/>
        </w:rPr>
        <w:lastRenderedPageBreak/>
        <w:t>количестве хозяйствующих субъектов и смета расходов представлены ниже (в разрезе регионов):</w:t>
      </w:r>
    </w:p>
    <w:p w:rsidR="009D0BF3" w:rsidRPr="0046170D" w:rsidRDefault="009D0BF3" w:rsidP="009D0BF3">
      <w:pPr>
        <w:spacing w:after="0" w:line="240" w:lineRule="auto"/>
        <w:jc w:val="center"/>
        <w:rPr>
          <w:rFonts w:ascii="Times New Roman" w:hAnsi="Times New Roman"/>
          <w:b/>
          <w:sz w:val="28"/>
          <w:szCs w:val="28"/>
        </w:rPr>
      </w:pPr>
      <w:r w:rsidRPr="0046170D">
        <w:rPr>
          <w:rFonts w:ascii="Times New Roman" w:hAnsi="Times New Roman"/>
          <w:b/>
          <w:sz w:val="28"/>
          <w:szCs w:val="28"/>
        </w:rPr>
        <w:t>Таблица 1: Информация о количестве  хозяйствующих субъектов Кыргызской Республики (юридические и физические лица, крестьянские хозяйства)</w:t>
      </w:r>
    </w:p>
    <w:p w:rsidR="009D0BF3" w:rsidRPr="000F7798" w:rsidRDefault="009D0BF3" w:rsidP="009D0BF3">
      <w:pPr>
        <w:spacing w:after="0" w:line="240" w:lineRule="auto"/>
        <w:jc w:val="center"/>
        <w:rPr>
          <w:rFonts w:ascii="Times New Roman" w:hAnsi="Times New Roman"/>
          <w:b/>
          <w:sz w:val="24"/>
          <w:szCs w:val="24"/>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59"/>
        <w:gridCol w:w="1417"/>
        <w:gridCol w:w="1560"/>
        <w:gridCol w:w="1471"/>
        <w:gridCol w:w="1531"/>
        <w:gridCol w:w="1392"/>
      </w:tblGrid>
      <w:tr w:rsidR="009D0BF3" w:rsidRPr="009C4259" w:rsidTr="00553D36">
        <w:tc>
          <w:tcPr>
            <w:tcW w:w="1986"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Область</w:t>
            </w:r>
          </w:p>
        </w:tc>
        <w:tc>
          <w:tcPr>
            <w:tcW w:w="2976" w:type="dxa"/>
            <w:gridSpan w:val="2"/>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Юридические лица</w:t>
            </w:r>
          </w:p>
        </w:tc>
        <w:tc>
          <w:tcPr>
            <w:tcW w:w="3031" w:type="dxa"/>
            <w:gridSpan w:val="2"/>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Физические лица/ индивидуальные предприниматели</w:t>
            </w:r>
          </w:p>
        </w:tc>
        <w:tc>
          <w:tcPr>
            <w:tcW w:w="2923" w:type="dxa"/>
            <w:gridSpan w:val="2"/>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Крестьянские хозяйства</w:t>
            </w:r>
          </w:p>
        </w:tc>
      </w:tr>
      <w:tr w:rsidR="009D0BF3" w:rsidRPr="009C4259" w:rsidTr="00553D36">
        <w:tc>
          <w:tcPr>
            <w:tcW w:w="1986" w:type="dxa"/>
            <w:shd w:val="clear" w:color="auto" w:fill="auto"/>
          </w:tcPr>
          <w:p w:rsidR="009D0BF3" w:rsidRPr="009C4259" w:rsidRDefault="009D0BF3" w:rsidP="00553D36">
            <w:pPr>
              <w:spacing w:after="0" w:line="240" w:lineRule="auto"/>
              <w:jc w:val="center"/>
              <w:rPr>
                <w:rFonts w:ascii="Times New Roman" w:hAnsi="Times New Roman"/>
                <w:b/>
              </w:rPr>
            </w:pPr>
          </w:p>
        </w:tc>
        <w:tc>
          <w:tcPr>
            <w:tcW w:w="1559"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Количество предприятий</w:t>
            </w:r>
          </w:p>
        </w:tc>
        <w:tc>
          <w:tcPr>
            <w:tcW w:w="1417"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 xml:space="preserve">Количество занятых </w:t>
            </w:r>
          </w:p>
        </w:tc>
        <w:tc>
          <w:tcPr>
            <w:tcW w:w="1560"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Количество предприятий</w:t>
            </w:r>
          </w:p>
        </w:tc>
        <w:tc>
          <w:tcPr>
            <w:tcW w:w="1471"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 xml:space="preserve">Количество занятых </w:t>
            </w:r>
          </w:p>
        </w:tc>
        <w:tc>
          <w:tcPr>
            <w:tcW w:w="1531"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Количество предприятий</w:t>
            </w:r>
          </w:p>
        </w:tc>
        <w:tc>
          <w:tcPr>
            <w:tcW w:w="1392"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 xml:space="preserve">Количество занятых </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b/>
              </w:rPr>
            </w:pPr>
            <w:r w:rsidRPr="009C4259">
              <w:rPr>
                <w:rFonts w:ascii="Times New Roman" w:hAnsi="Times New Roman"/>
                <w:b/>
              </w:rPr>
              <w:t>ИТОГО:</w:t>
            </w:r>
          </w:p>
        </w:tc>
        <w:tc>
          <w:tcPr>
            <w:tcW w:w="1559"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31982</w:t>
            </w:r>
          </w:p>
        </w:tc>
        <w:tc>
          <w:tcPr>
            <w:tcW w:w="1417"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718782</w:t>
            </w:r>
          </w:p>
        </w:tc>
        <w:tc>
          <w:tcPr>
            <w:tcW w:w="1560"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336813</w:t>
            </w:r>
          </w:p>
        </w:tc>
        <w:tc>
          <w:tcPr>
            <w:tcW w:w="1471"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372852</w:t>
            </w:r>
          </w:p>
        </w:tc>
        <w:tc>
          <w:tcPr>
            <w:tcW w:w="1531"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340985</w:t>
            </w:r>
          </w:p>
        </w:tc>
        <w:tc>
          <w:tcPr>
            <w:tcW w:w="1392" w:type="dxa"/>
            <w:shd w:val="clear" w:color="auto" w:fill="auto"/>
          </w:tcPr>
          <w:p w:rsidR="009D0BF3" w:rsidRPr="009C4259" w:rsidRDefault="009D0BF3" w:rsidP="00553D36">
            <w:pPr>
              <w:spacing w:after="0" w:line="240" w:lineRule="auto"/>
              <w:jc w:val="center"/>
              <w:rPr>
                <w:rFonts w:ascii="Times New Roman" w:hAnsi="Times New Roman"/>
                <w:b/>
              </w:rPr>
            </w:pPr>
            <w:r w:rsidRPr="009C4259">
              <w:rPr>
                <w:rFonts w:ascii="Times New Roman" w:hAnsi="Times New Roman"/>
                <w:b/>
              </w:rPr>
              <w:t>1491319</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rPr>
            </w:pPr>
            <w:proofErr w:type="spellStart"/>
            <w:r w:rsidRPr="009C4259">
              <w:rPr>
                <w:rFonts w:ascii="Times New Roman" w:hAnsi="Times New Roman"/>
              </w:rPr>
              <w:t>Баткенская</w:t>
            </w:r>
            <w:proofErr w:type="spellEnd"/>
          </w:p>
        </w:tc>
        <w:tc>
          <w:tcPr>
            <w:tcW w:w="1559"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1618</w:t>
            </w:r>
          </w:p>
        </w:tc>
        <w:tc>
          <w:tcPr>
            <w:tcW w:w="1417"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48805</w:t>
            </w:r>
          </w:p>
        </w:tc>
        <w:tc>
          <w:tcPr>
            <w:tcW w:w="1560"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33506</w:t>
            </w:r>
          </w:p>
        </w:tc>
        <w:tc>
          <w:tcPr>
            <w:tcW w:w="147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35462</w:t>
            </w:r>
          </w:p>
        </w:tc>
        <w:tc>
          <w:tcPr>
            <w:tcW w:w="153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31352</w:t>
            </w:r>
          </w:p>
        </w:tc>
        <w:tc>
          <w:tcPr>
            <w:tcW w:w="1392"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142447</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rPr>
            </w:pPr>
            <w:proofErr w:type="spellStart"/>
            <w:r w:rsidRPr="009C4259">
              <w:rPr>
                <w:rFonts w:ascii="Times New Roman" w:hAnsi="Times New Roman"/>
              </w:rPr>
              <w:t>Джалал-Абадская</w:t>
            </w:r>
            <w:proofErr w:type="spellEnd"/>
          </w:p>
        </w:tc>
        <w:tc>
          <w:tcPr>
            <w:tcW w:w="1559"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3554</w:t>
            </w:r>
          </w:p>
        </w:tc>
        <w:tc>
          <w:tcPr>
            <w:tcW w:w="1417"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113699</w:t>
            </w:r>
          </w:p>
        </w:tc>
        <w:tc>
          <w:tcPr>
            <w:tcW w:w="1560"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46314</w:t>
            </w:r>
          </w:p>
        </w:tc>
        <w:tc>
          <w:tcPr>
            <w:tcW w:w="147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46819</w:t>
            </w:r>
          </w:p>
        </w:tc>
        <w:tc>
          <w:tcPr>
            <w:tcW w:w="153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78893</w:t>
            </w:r>
          </w:p>
        </w:tc>
        <w:tc>
          <w:tcPr>
            <w:tcW w:w="1392"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272433</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rPr>
            </w:pPr>
            <w:proofErr w:type="spellStart"/>
            <w:r w:rsidRPr="009C4259">
              <w:rPr>
                <w:rFonts w:ascii="Times New Roman" w:hAnsi="Times New Roman"/>
              </w:rPr>
              <w:t>Ыссык-Кульская</w:t>
            </w:r>
            <w:proofErr w:type="spellEnd"/>
          </w:p>
        </w:tc>
        <w:tc>
          <w:tcPr>
            <w:tcW w:w="1559"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2164</w:t>
            </w:r>
          </w:p>
        </w:tc>
        <w:tc>
          <w:tcPr>
            <w:tcW w:w="1417"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41674</w:t>
            </w:r>
          </w:p>
        </w:tc>
        <w:tc>
          <w:tcPr>
            <w:tcW w:w="1560"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39760</w:t>
            </w:r>
          </w:p>
        </w:tc>
        <w:tc>
          <w:tcPr>
            <w:tcW w:w="147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41432</w:t>
            </w:r>
          </w:p>
        </w:tc>
        <w:tc>
          <w:tcPr>
            <w:tcW w:w="153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19514</w:t>
            </w:r>
          </w:p>
        </w:tc>
        <w:tc>
          <w:tcPr>
            <w:tcW w:w="1392"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111697</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rPr>
            </w:pPr>
            <w:proofErr w:type="spellStart"/>
            <w:r w:rsidRPr="009C4259">
              <w:rPr>
                <w:rFonts w:ascii="Times New Roman" w:hAnsi="Times New Roman"/>
              </w:rPr>
              <w:t>Нарынская</w:t>
            </w:r>
            <w:proofErr w:type="spellEnd"/>
            <w:r w:rsidRPr="009C4259">
              <w:rPr>
                <w:rFonts w:ascii="Times New Roman" w:hAnsi="Times New Roman"/>
              </w:rPr>
              <w:t xml:space="preserve"> </w:t>
            </w:r>
          </w:p>
        </w:tc>
        <w:tc>
          <w:tcPr>
            <w:tcW w:w="1559"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1229</w:t>
            </w:r>
          </w:p>
        </w:tc>
        <w:tc>
          <w:tcPr>
            <w:tcW w:w="1417"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38152</w:t>
            </w:r>
          </w:p>
        </w:tc>
        <w:tc>
          <w:tcPr>
            <w:tcW w:w="1560"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22922</w:t>
            </w:r>
          </w:p>
        </w:tc>
        <w:tc>
          <w:tcPr>
            <w:tcW w:w="147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23522</w:t>
            </w:r>
          </w:p>
        </w:tc>
        <w:tc>
          <w:tcPr>
            <w:tcW w:w="153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32318</w:t>
            </w:r>
          </w:p>
        </w:tc>
        <w:tc>
          <w:tcPr>
            <w:tcW w:w="1392"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163496</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rPr>
            </w:pPr>
            <w:proofErr w:type="spellStart"/>
            <w:r w:rsidRPr="009C4259">
              <w:rPr>
                <w:rFonts w:ascii="Times New Roman" w:hAnsi="Times New Roman"/>
              </w:rPr>
              <w:t>Ошская</w:t>
            </w:r>
            <w:proofErr w:type="spellEnd"/>
          </w:p>
        </w:tc>
        <w:tc>
          <w:tcPr>
            <w:tcW w:w="1559"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3707</w:t>
            </w:r>
          </w:p>
        </w:tc>
        <w:tc>
          <w:tcPr>
            <w:tcW w:w="1417"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82942</w:t>
            </w:r>
          </w:p>
        </w:tc>
        <w:tc>
          <w:tcPr>
            <w:tcW w:w="1560"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70837</w:t>
            </w:r>
          </w:p>
        </w:tc>
        <w:tc>
          <w:tcPr>
            <w:tcW w:w="147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78001</w:t>
            </w:r>
          </w:p>
        </w:tc>
        <w:tc>
          <w:tcPr>
            <w:tcW w:w="153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101402</w:t>
            </w:r>
          </w:p>
        </w:tc>
        <w:tc>
          <w:tcPr>
            <w:tcW w:w="1392"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450773</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rPr>
            </w:pPr>
            <w:proofErr w:type="spellStart"/>
            <w:r w:rsidRPr="009C4259">
              <w:rPr>
                <w:rFonts w:ascii="Times New Roman" w:hAnsi="Times New Roman"/>
              </w:rPr>
              <w:t>Таласская</w:t>
            </w:r>
            <w:proofErr w:type="spellEnd"/>
          </w:p>
        </w:tc>
        <w:tc>
          <w:tcPr>
            <w:tcW w:w="1559"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1358</w:t>
            </w:r>
          </w:p>
        </w:tc>
        <w:tc>
          <w:tcPr>
            <w:tcW w:w="1417"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25389</w:t>
            </w:r>
          </w:p>
        </w:tc>
        <w:tc>
          <w:tcPr>
            <w:tcW w:w="1560"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13384</w:t>
            </w:r>
          </w:p>
        </w:tc>
        <w:tc>
          <w:tcPr>
            <w:tcW w:w="147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13845</w:t>
            </w:r>
          </w:p>
        </w:tc>
        <w:tc>
          <w:tcPr>
            <w:tcW w:w="153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22657</w:t>
            </w:r>
          </w:p>
        </w:tc>
        <w:tc>
          <w:tcPr>
            <w:tcW w:w="1392"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145331</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rPr>
            </w:pPr>
            <w:r w:rsidRPr="009C4259">
              <w:rPr>
                <w:rFonts w:ascii="Times New Roman" w:hAnsi="Times New Roman"/>
              </w:rPr>
              <w:t>Чуйская</w:t>
            </w:r>
          </w:p>
        </w:tc>
        <w:tc>
          <w:tcPr>
            <w:tcW w:w="1559"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4099</w:t>
            </w:r>
          </w:p>
        </w:tc>
        <w:tc>
          <w:tcPr>
            <w:tcW w:w="1417"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85815</w:t>
            </w:r>
          </w:p>
        </w:tc>
        <w:tc>
          <w:tcPr>
            <w:tcW w:w="1560"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66426</w:t>
            </w:r>
          </w:p>
        </w:tc>
        <w:tc>
          <w:tcPr>
            <w:tcW w:w="147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75783</w:t>
            </w:r>
          </w:p>
        </w:tc>
        <w:tc>
          <w:tcPr>
            <w:tcW w:w="153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51660</w:t>
            </w:r>
          </w:p>
        </w:tc>
        <w:tc>
          <w:tcPr>
            <w:tcW w:w="1392"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186298</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rPr>
            </w:pPr>
            <w:r w:rsidRPr="009C4259">
              <w:rPr>
                <w:rFonts w:ascii="Times New Roman" w:hAnsi="Times New Roman"/>
              </w:rPr>
              <w:t>Г.Бишкек</w:t>
            </w:r>
          </w:p>
        </w:tc>
        <w:tc>
          <w:tcPr>
            <w:tcW w:w="1559"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12568</w:t>
            </w:r>
          </w:p>
        </w:tc>
        <w:tc>
          <w:tcPr>
            <w:tcW w:w="1417"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235708</w:t>
            </w:r>
          </w:p>
        </w:tc>
        <w:tc>
          <w:tcPr>
            <w:tcW w:w="1560"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19772</w:t>
            </w:r>
          </w:p>
        </w:tc>
        <w:tc>
          <w:tcPr>
            <w:tcW w:w="147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33999</w:t>
            </w:r>
          </w:p>
        </w:tc>
        <w:tc>
          <w:tcPr>
            <w:tcW w:w="153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635</w:t>
            </w:r>
          </w:p>
        </w:tc>
        <w:tc>
          <w:tcPr>
            <w:tcW w:w="1392"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722</w:t>
            </w:r>
          </w:p>
        </w:tc>
      </w:tr>
      <w:tr w:rsidR="009D0BF3" w:rsidRPr="009C4259" w:rsidTr="00553D36">
        <w:tc>
          <w:tcPr>
            <w:tcW w:w="1986" w:type="dxa"/>
            <w:shd w:val="clear" w:color="auto" w:fill="auto"/>
          </w:tcPr>
          <w:p w:rsidR="009D0BF3" w:rsidRPr="009C4259" w:rsidRDefault="009D0BF3" w:rsidP="00553D36">
            <w:pPr>
              <w:spacing w:after="0" w:line="240" w:lineRule="auto"/>
              <w:rPr>
                <w:rFonts w:ascii="Times New Roman" w:hAnsi="Times New Roman"/>
              </w:rPr>
            </w:pPr>
            <w:r w:rsidRPr="009C4259">
              <w:rPr>
                <w:rFonts w:ascii="Times New Roman" w:hAnsi="Times New Roman"/>
              </w:rPr>
              <w:t>Г.Ош</w:t>
            </w:r>
          </w:p>
        </w:tc>
        <w:tc>
          <w:tcPr>
            <w:tcW w:w="1559"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1685</w:t>
            </w:r>
          </w:p>
        </w:tc>
        <w:tc>
          <w:tcPr>
            <w:tcW w:w="1417"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46598</w:t>
            </w:r>
          </w:p>
        </w:tc>
        <w:tc>
          <w:tcPr>
            <w:tcW w:w="1560"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23892</w:t>
            </w:r>
          </w:p>
        </w:tc>
        <w:tc>
          <w:tcPr>
            <w:tcW w:w="147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23989</w:t>
            </w:r>
          </w:p>
        </w:tc>
        <w:tc>
          <w:tcPr>
            <w:tcW w:w="1531"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2554</w:t>
            </w:r>
          </w:p>
        </w:tc>
        <w:tc>
          <w:tcPr>
            <w:tcW w:w="1392" w:type="dxa"/>
            <w:shd w:val="clear" w:color="auto" w:fill="auto"/>
          </w:tcPr>
          <w:p w:rsidR="009D0BF3" w:rsidRPr="009C4259" w:rsidRDefault="009D0BF3" w:rsidP="00553D36">
            <w:pPr>
              <w:spacing w:after="0" w:line="240" w:lineRule="auto"/>
              <w:jc w:val="center"/>
              <w:rPr>
                <w:rFonts w:ascii="Times New Roman" w:hAnsi="Times New Roman"/>
              </w:rPr>
            </w:pPr>
            <w:r w:rsidRPr="009C4259">
              <w:rPr>
                <w:rFonts w:ascii="Times New Roman" w:hAnsi="Times New Roman"/>
              </w:rPr>
              <w:t>18122</w:t>
            </w:r>
          </w:p>
        </w:tc>
      </w:tr>
    </w:tbl>
    <w:p w:rsidR="009C158F" w:rsidRPr="000F461F" w:rsidRDefault="009C158F" w:rsidP="009D0BF3">
      <w:pPr>
        <w:spacing w:after="0"/>
        <w:jc w:val="center"/>
        <w:rPr>
          <w:rFonts w:ascii="Times New Roman" w:hAnsi="Times New Roman"/>
          <w:b/>
          <w:sz w:val="24"/>
          <w:szCs w:val="24"/>
        </w:rPr>
      </w:pPr>
    </w:p>
    <w:p w:rsidR="009D0BF3" w:rsidRDefault="009D0BF3" w:rsidP="009D0BF3">
      <w:pPr>
        <w:spacing w:after="0"/>
        <w:jc w:val="center"/>
        <w:rPr>
          <w:rFonts w:ascii="Times New Roman" w:hAnsi="Times New Roman"/>
          <w:b/>
          <w:sz w:val="28"/>
          <w:szCs w:val="28"/>
        </w:rPr>
      </w:pPr>
      <w:r w:rsidRPr="0046170D">
        <w:rPr>
          <w:rFonts w:ascii="Times New Roman" w:hAnsi="Times New Roman"/>
          <w:b/>
          <w:sz w:val="28"/>
          <w:szCs w:val="28"/>
        </w:rPr>
        <w:t xml:space="preserve">Таблица 2: Количество </w:t>
      </w:r>
      <w:r w:rsidR="009C158F" w:rsidRPr="0046170D">
        <w:rPr>
          <w:rFonts w:ascii="Times New Roman" w:hAnsi="Times New Roman"/>
          <w:b/>
          <w:sz w:val="28"/>
          <w:szCs w:val="28"/>
        </w:rPr>
        <w:t>хозяйствующих</w:t>
      </w:r>
      <w:r w:rsidRPr="0046170D">
        <w:rPr>
          <w:rFonts w:ascii="Times New Roman" w:hAnsi="Times New Roman"/>
          <w:b/>
          <w:sz w:val="28"/>
          <w:szCs w:val="28"/>
        </w:rPr>
        <w:t xml:space="preserve"> субъектов юридических и физических лиц, крестьянских хозяйств, которые подлежат опросу (1 раз каждые 3 года)</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134"/>
        <w:gridCol w:w="1417"/>
        <w:gridCol w:w="851"/>
        <w:gridCol w:w="1134"/>
        <w:gridCol w:w="992"/>
        <w:gridCol w:w="709"/>
        <w:gridCol w:w="992"/>
        <w:gridCol w:w="1134"/>
        <w:gridCol w:w="851"/>
      </w:tblGrid>
      <w:tr w:rsidR="009D0BF3" w:rsidRPr="003F1882" w:rsidTr="00553D36">
        <w:tc>
          <w:tcPr>
            <w:tcW w:w="1844" w:type="dxa"/>
            <w:vMerge w:val="restart"/>
            <w:shd w:val="clear" w:color="auto" w:fill="auto"/>
          </w:tcPr>
          <w:p w:rsidR="009D0BF3" w:rsidRPr="000F7798" w:rsidRDefault="009D0BF3" w:rsidP="00553D36">
            <w:pPr>
              <w:spacing w:after="0" w:line="240" w:lineRule="auto"/>
              <w:jc w:val="center"/>
              <w:rPr>
                <w:rFonts w:ascii="Times New Roman" w:hAnsi="Times New Roman"/>
                <w:b/>
              </w:rPr>
            </w:pPr>
          </w:p>
          <w:p w:rsidR="009D0BF3" w:rsidRPr="000F7798" w:rsidRDefault="009D0BF3" w:rsidP="00553D36">
            <w:pPr>
              <w:spacing w:after="0" w:line="240" w:lineRule="auto"/>
              <w:jc w:val="center"/>
              <w:rPr>
                <w:rFonts w:ascii="Times New Roman" w:hAnsi="Times New Roman"/>
                <w:b/>
              </w:rPr>
            </w:pPr>
          </w:p>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Область</w:t>
            </w:r>
          </w:p>
        </w:tc>
        <w:tc>
          <w:tcPr>
            <w:tcW w:w="3402" w:type="dxa"/>
            <w:gridSpan w:val="3"/>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Юридические лица</w:t>
            </w:r>
          </w:p>
        </w:tc>
        <w:tc>
          <w:tcPr>
            <w:tcW w:w="2835" w:type="dxa"/>
            <w:gridSpan w:val="3"/>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Физические лица/ индивидуальные предприниматели</w:t>
            </w:r>
          </w:p>
        </w:tc>
        <w:tc>
          <w:tcPr>
            <w:tcW w:w="2977" w:type="dxa"/>
            <w:gridSpan w:val="3"/>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Крестьянские хозяйства</w:t>
            </w:r>
          </w:p>
        </w:tc>
      </w:tr>
      <w:tr w:rsidR="009D0BF3" w:rsidRPr="009C4259" w:rsidTr="00553D36">
        <w:tc>
          <w:tcPr>
            <w:tcW w:w="1844" w:type="dxa"/>
            <w:vMerge/>
            <w:shd w:val="clear" w:color="auto" w:fill="auto"/>
          </w:tcPr>
          <w:p w:rsidR="009D0BF3" w:rsidRPr="000F7798" w:rsidRDefault="009D0BF3" w:rsidP="00553D36">
            <w:pPr>
              <w:spacing w:after="0" w:line="240" w:lineRule="auto"/>
              <w:jc w:val="center"/>
              <w:rPr>
                <w:rFonts w:ascii="Times New Roman" w:hAnsi="Times New Roman"/>
                <w:b/>
              </w:rPr>
            </w:pPr>
          </w:p>
        </w:tc>
        <w:tc>
          <w:tcPr>
            <w:tcW w:w="1134"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Количество предприятий</w:t>
            </w:r>
          </w:p>
        </w:tc>
        <w:tc>
          <w:tcPr>
            <w:tcW w:w="1417"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Количество занятых на них</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 xml:space="preserve">Опрос (10%) </w:t>
            </w:r>
          </w:p>
        </w:tc>
        <w:tc>
          <w:tcPr>
            <w:tcW w:w="1134"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Количество предприятий</w:t>
            </w:r>
          </w:p>
        </w:tc>
        <w:tc>
          <w:tcPr>
            <w:tcW w:w="992"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Количество занятых на них</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Опрос (1%)</w:t>
            </w:r>
          </w:p>
        </w:tc>
        <w:tc>
          <w:tcPr>
            <w:tcW w:w="992"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Количество предприятий</w:t>
            </w:r>
          </w:p>
        </w:tc>
        <w:tc>
          <w:tcPr>
            <w:tcW w:w="1134"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Количество занятых на них</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Опрос (1%)</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b/>
              </w:rPr>
            </w:pPr>
            <w:r w:rsidRPr="000F7798">
              <w:rPr>
                <w:rFonts w:ascii="Times New Roman" w:hAnsi="Times New Roman"/>
                <w:b/>
              </w:rPr>
              <w:t>ИТОГО:</w:t>
            </w:r>
          </w:p>
        </w:tc>
        <w:tc>
          <w:tcPr>
            <w:tcW w:w="1134"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31982</w:t>
            </w:r>
          </w:p>
        </w:tc>
        <w:tc>
          <w:tcPr>
            <w:tcW w:w="1417"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718782</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3192</w:t>
            </w:r>
          </w:p>
        </w:tc>
        <w:tc>
          <w:tcPr>
            <w:tcW w:w="1134"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336813</w:t>
            </w:r>
          </w:p>
        </w:tc>
        <w:tc>
          <w:tcPr>
            <w:tcW w:w="992"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372852</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3364</w:t>
            </w:r>
          </w:p>
        </w:tc>
        <w:tc>
          <w:tcPr>
            <w:tcW w:w="992"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340985</w:t>
            </w:r>
          </w:p>
        </w:tc>
        <w:tc>
          <w:tcPr>
            <w:tcW w:w="1134"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1491319</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3406</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rPr>
            </w:pPr>
            <w:proofErr w:type="spellStart"/>
            <w:r w:rsidRPr="000F7798">
              <w:rPr>
                <w:rFonts w:ascii="Times New Roman" w:hAnsi="Times New Roman"/>
              </w:rPr>
              <w:t>Баткенская</w:t>
            </w:r>
            <w:proofErr w:type="spellEnd"/>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1618</w:t>
            </w:r>
          </w:p>
        </w:tc>
        <w:tc>
          <w:tcPr>
            <w:tcW w:w="1417"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48805</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161</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33506</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35462</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335</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31352</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142447</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313</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rPr>
            </w:pPr>
            <w:proofErr w:type="spellStart"/>
            <w:r w:rsidRPr="000F7798">
              <w:rPr>
                <w:rFonts w:ascii="Times New Roman" w:hAnsi="Times New Roman"/>
              </w:rPr>
              <w:t>Джалал-Абадская</w:t>
            </w:r>
            <w:proofErr w:type="spellEnd"/>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3554</w:t>
            </w:r>
          </w:p>
        </w:tc>
        <w:tc>
          <w:tcPr>
            <w:tcW w:w="1417"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113699</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355</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46314</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46819</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463</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78893</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272433</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788</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rPr>
            </w:pPr>
            <w:proofErr w:type="spellStart"/>
            <w:r w:rsidRPr="000F7798">
              <w:rPr>
                <w:rFonts w:ascii="Times New Roman" w:hAnsi="Times New Roman"/>
              </w:rPr>
              <w:t>Ыссык-Кульская</w:t>
            </w:r>
            <w:proofErr w:type="spellEnd"/>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2164</w:t>
            </w:r>
          </w:p>
        </w:tc>
        <w:tc>
          <w:tcPr>
            <w:tcW w:w="1417"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41674</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216</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39760</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41432</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397</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19514</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111697</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195</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rPr>
            </w:pPr>
            <w:proofErr w:type="spellStart"/>
            <w:r w:rsidRPr="000F7798">
              <w:rPr>
                <w:rFonts w:ascii="Times New Roman" w:hAnsi="Times New Roman"/>
              </w:rPr>
              <w:t>Нарынская</w:t>
            </w:r>
            <w:proofErr w:type="spellEnd"/>
            <w:r w:rsidRPr="000F7798">
              <w:rPr>
                <w:rFonts w:ascii="Times New Roman" w:hAnsi="Times New Roman"/>
              </w:rPr>
              <w:t xml:space="preserve"> </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1229</w:t>
            </w:r>
          </w:p>
        </w:tc>
        <w:tc>
          <w:tcPr>
            <w:tcW w:w="1417"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38152</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122</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22922</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23522</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229</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32318</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163496</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323</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rPr>
            </w:pPr>
            <w:proofErr w:type="spellStart"/>
            <w:r w:rsidRPr="000F7798">
              <w:rPr>
                <w:rFonts w:ascii="Times New Roman" w:hAnsi="Times New Roman"/>
              </w:rPr>
              <w:t>Ошская</w:t>
            </w:r>
            <w:proofErr w:type="spellEnd"/>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3707</w:t>
            </w:r>
          </w:p>
        </w:tc>
        <w:tc>
          <w:tcPr>
            <w:tcW w:w="1417"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82942</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370</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70837</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78001</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708</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101402</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450773</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1014</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rPr>
            </w:pPr>
            <w:proofErr w:type="spellStart"/>
            <w:r w:rsidRPr="000F7798">
              <w:rPr>
                <w:rFonts w:ascii="Times New Roman" w:hAnsi="Times New Roman"/>
              </w:rPr>
              <w:t>Таласская</w:t>
            </w:r>
            <w:proofErr w:type="spellEnd"/>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1358</w:t>
            </w:r>
          </w:p>
        </w:tc>
        <w:tc>
          <w:tcPr>
            <w:tcW w:w="1417"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25389</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135</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13384</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13845</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133</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22657</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145331</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226</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rPr>
            </w:pPr>
            <w:r w:rsidRPr="000F7798">
              <w:rPr>
                <w:rFonts w:ascii="Times New Roman" w:hAnsi="Times New Roman"/>
              </w:rPr>
              <w:t>Чуйская</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4099</w:t>
            </w:r>
          </w:p>
        </w:tc>
        <w:tc>
          <w:tcPr>
            <w:tcW w:w="1417"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85815</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409</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66426</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75783</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664</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51660</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186298</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516</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rPr>
            </w:pPr>
            <w:r w:rsidRPr="000F7798">
              <w:rPr>
                <w:rFonts w:ascii="Times New Roman" w:hAnsi="Times New Roman"/>
              </w:rPr>
              <w:t>г.Бишкек</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12568</w:t>
            </w:r>
          </w:p>
        </w:tc>
        <w:tc>
          <w:tcPr>
            <w:tcW w:w="1417"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235708</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1256</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19772</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33999</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197</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635</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722</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6</w:t>
            </w:r>
          </w:p>
        </w:tc>
      </w:tr>
      <w:tr w:rsidR="009D0BF3" w:rsidRPr="009C4259" w:rsidTr="00553D36">
        <w:tc>
          <w:tcPr>
            <w:tcW w:w="1844" w:type="dxa"/>
            <w:shd w:val="clear" w:color="auto" w:fill="auto"/>
          </w:tcPr>
          <w:p w:rsidR="009D0BF3" w:rsidRPr="000F7798" w:rsidRDefault="009D0BF3" w:rsidP="00553D36">
            <w:pPr>
              <w:spacing w:after="0" w:line="240" w:lineRule="auto"/>
              <w:rPr>
                <w:rFonts w:ascii="Times New Roman" w:hAnsi="Times New Roman"/>
              </w:rPr>
            </w:pPr>
            <w:r w:rsidRPr="000F7798">
              <w:rPr>
                <w:rFonts w:ascii="Times New Roman" w:hAnsi="Times New Roman"/>
              </w:rPr>
              <w:t>г.Ош</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1685</w:t>
            </w:r>
          </w:p>
        </w:tc>
        <w:tc>
          <w:tcPr>
            <w:tcW w:w="1417"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46598</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168</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23892</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23989</w:t>
            </w:r>
          </w:p>
        </w:tc>
        <w:tc>
          <w:tcPr>
            <w:tcW w:w="709"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238</w:t>
            </w:r>
          </w:p>
        </w:tc>
        <w:tc>
          <w:tcPr>
            <w:tcW w:w="992"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2554</w:t>
            </w:r>
          </w:p>
        </w:tc>
        <w:tc>
          <w:tcPr>
            <w:tcW w:w="1134" w:type="dxa"/>
            <w:shd w:val="clear" w:color="auto" w:fill="auto"/>
          </w:tcPr>
          <w:p w:rsidR="009D0BF3" w:rsidRPr="000F7798" w:rsidRDefault="009D0BF3" w:rsidP="00553D36">
            <w:pPr>
              <w:spacing w:after="0" w:line="240" w:lineRule="auto"/>
              <w:jc w:val="center"/>
              <w:rPr>
                <w:rFonts w:ascii="Times New Roman" w:hAnsi="Times New Roman"/>
              </w:rPr>
            </w:pPr>
            <w:r w:rsidRPr="000F7798">
              <w:rPr>
                <w:rFonts w:ascii="Times New Roman" w:hAnsi="Times New Roman"/>
              </w:rPr>
              <w:t>18122</w:t>
            </w:r>
          </w:p>
        </w:tc>
        <w:tc>
          <w:tcPr>
            <w:tcW w:w="851" w:type="dxa"/>
            <w:shd w:val="clear" w:color="auto" w:fill="auto"/>
          </w:tcPr>
          <w:p w:rsidR="009D0BF3" w:rsidRPr="000F7798" w:rsidRDefault="009D0BF3" w:rsidP="00553D36">
            <w:pPr>
              <w:spacing w:after="0" w:line="240" w:lineRule="auto"/>
              <w:jc w:val="center"/>
              <w:rPr>
                <w:rFonts w:ascii="Times New Roman" w:hAnsi="Times New Roman"/>
                <w:b/>
              </w:rPr>
            </w:pPr>
            <w:r w:rsidRPr="000F7798">
              <w:rPr>
                <w:rFonts w:ascii="Times New Roman" w:hAnsi="Times New Roman"/>
                <w:b/>
              </w:rPr>
              <w:t>25</w:t>
            </w:r>
          </w:p>
        </w:tc>
      </w:tr>
    </w:tbl>
    <w:p w:rsidR="001D3E97" w:rsidRDefault="001D3E97" w:rsidP="000F461F">
      <w:pPr>
        <w:ind w:firstLine="567"/>
        <w:jc w:val="both"/>
        <w:rPr>
          <w:rFonts w:ascii="Times New Roman" w:hAnsi="Times New Roman"/>
          <w:sz w:val="28"/>
          <w:szCs w:val="28"/>
        </w:rPr>
      </w:pPr>
    </w:p>
    <w:p w:rsidR="000F461F" w:rsidRDefault="009D0BF3" w:rsidP="000F461F">
      <w:pPr>
        <w:ind w:firstLine="567"/>
        <w:jc w:val="both"/>
        <w:rPr>
          <w:rFonts w:ascii="Times New Roman" w:hAnsi="Times New Roman"/>
          <w:sz w:val="28"/>
          <w:szCs w:val="28"/>
        </w:rPr>
      </w:pPr>
      <w:r w:rsidRPr="009C4259">
        <w:rPr>
          <w:rFonts w:ascii="Times New Roman" w:hAnsi="Times New Roman"/>
          <w:sz w:val="28"/>
          <w:szCs w:val="28"/>
        </w:rPr>
        <w:t>В с</w:t>
      </w:r>
      <w:r>
        <w:rPr>
          <w:rFonts w:ascii="Times New Roman" w:hAnsi="Times New Roman"/>
          <w:sz w:val="28"/>
          <w:szCs w:val="28"/>
        </w:rPr>
        <w:t xml:space="preserve">оответствии </w:t>
      </w:r>
      <w:proofErr w:type="gramStart"/>
      <w:r>
        <w:rPr>
          <w:rFonts w:ascii="Times New Roman" w:hAnsi="Times New Roman"/>
          <w:sz w:val="28"/>
          <w:szCs w:val="28"/>
        </w:rPr>
        <w:t>с выше</w:t>
      </w:r>
      <w:proofErr w:type="gramEnd"/>
      <w:r>
        <w:rPr>
          <w:rFonts w:ascii="Times New Roman" w:hAnsi="Times New Roman"/>
          <w:sz w:val="28"/>
          <w:szCs w:val="28"/>
        </w:rPr>
        <w:t xml:space="preserve"> приведенной </w:t>
      </w:r>
      <w:r w:rsidRPr="009C4259">
        <w:rPr>
          <w:rFonts w:ascii="Times New Roman" w:hAnsi="Times New Roman"/>
          <w:sz w:val="28"/>
          <w:szCs w:val="28"/>
        </w:rPr>
        <w:t>таблицей</w:t>
      </w:r>
      <w:r w:rsidR="001D3E97">
        <w:rPr>
          <w:rFonts w:ascii="Times New Roman" w:hAnsi="Times New Roman"/>
          <w:sz w:val="28"/>
          <w:szCs w:val="28"/>
        </w:rPr>
        <w:t>,</w:t>
      </w:r>
      <w:r w:rsidRPr="009C4259">
        <w:rPr>
          <w:rFonts w:ascii="Times New Roman" w:hAnsi="Times New Roman"/>
          <w:sz w:val="28"/>
          <w:szCs w:val="28"/>
        </w:rPr>
        <w:t xml:space="preserve"> в рамках предлагаемой методологии один раз в 3 года требуется опросить 9962 хозяйствующих субъект</w:t>
      </w:r>
      <w:r w:rsidR="0046245A">
        <w:rPr>
          <w:rFonts w:ascii="Times New Roman" w:hAnsi="Times New Roman"/>
          <w:sz w:val="28"/>
          <w:szCs w:val="28"/>
        </w:rPr>
        <w:t>а</w:t>
      </w:r>
      <w:r w:rsidRPr="009C4259">
        <w:rPr>
          <w:rFonts w:ascii="Times New Roman" w:hAnsi="Times New Roman"/>
          <w:sz w:val="28"/>
          <w:szCs w:val="28"/>
        </w:rPr>
        <w:t xml:space="preserve"> юридических и физических лиц, крестьянских хозяйств</w:t>
      </w:r>
      <w:r>
        <w:rPr>
          <w:rFonts w:ascii="Times New Roman" w:hAnsi="Times New Roman"/>
          <w:sz w:val="28"/>
          <w:szCs w:val="28"/>
        </w:rPr>
        <w:t xml:space="preserve"> по всей стране</w:t>
      </w:r>
      <w:r w:rsidRPr="009C4259">
        <w:rPr>
          <w:rFonts w:ascii="Times New Roman" w:hAnsi="Times New Roman"/>
          <w:sz w:val="28"/>
          <w:szCs w:val="28"/>
        </w:rPr>
        <w:t xml:space="preserve"> (строго придерживаясь выборки в разрезе регионов).</w:t>
      </w:r>
      <w:r>
        <w:rPr>
          <w:rFonts w:ascii="Times New Roman" w:hAnsi="Times New Roman"/>
          <w:sz w:val="28"/>
          <w:szCs w:val="28"/>
        </w:rPr>
        <w:t xml:space="preserve"> Требуемый </w:t>
      </w:r>
      <w:r w:rsidR="00E773F6">
        <w:rPr>
          <w:rFonts w:ascii="Times New Roman" w:hAnsi="Times New Roman"/>
          <w:sz w:val="28"/>
          <w:szCs w:val="28"/>
        </w:rPr>
        <w:lastRenderedPageBreak/>
        <w:t xml:space="preserve">бюджет составляет 6 116 668 сом, включающий </w:t>
      </w:r>
      <w:r w:rsidR="001D3E97">
        <w:rPr>
          <w:rFonts w:ascii="Times New Roman" w:hAnsi="Times New Roman"/>
          <w:sz w:val="28"/>
          <w:szCs w:val="28"/>
        </w:rPr>
        <w:t xml:space="preserve">в </w:t>
      </w:r>
      <w:r w:rsidR="00E773F6">
        <w:rPr>
          <w:rFonts w:ascii="Times New Roman" w:hAnsi="Times New Roman"/>
          <w:sz w:val="28"/>
          <w:szCs w:val="28"/>
        </w:rPr>
        <w:t>себя налоговые платежи и социальные отчисления.</w:t>
      </w:r>
    </w:p>
    <w:p w:rsidR="009D0BF3" w:rsidRPr="0046170D" w:rsidRDefault="009D0BF3" w:rsidP="000F461F">
      <w:pPr>
        <w:ind w:firstLine="567"/>
        <w:jc w:val="center"/>
        <w:rPr>
          <w:rFonts w:ascii="Times New Roman" w:hAnsi="Times New Roman"/>
          <w:b/>
          <w:sz w:val="28"/>
          <w:szCs w:val="28"/>
        </w:rPr>
      </w:pPr>
      <w:r w:rsidRPr="0046170D">
        <w:rPr>
          <w:rFonts w:ascii="Times New Roman" w:hAnsi="Times New Roman"/>
          <w:b/>
          <w:sz w:val="28"/>
          <w:szCs w:val="28"/>
        </w:rPr>
        <w:t>Таблица 3: Смета расходов на проведение опроса (в разрезе регионов и хозяйствующих субъектов)</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17"/>
        <w:gridCol w:w="1276"/>
        <w:gridCol w:w="1559"/>
        <w:gridCol w:w="1276"/>
        <w:gridCol w:w="1417"/>
        <w:gridCol w:w="1276"/>
        <w:gridCol w:w="1418"/>
      </w:tblGrid>
      <w:tr w:rsidR="000F625B" w:rsidRPr="004A01E0" w:rsidTr="000F625B">
        <w:tc>
          <w:tcPr>
            <w:tcW w:w="1419" w:type="dxa"/>
            <w:vMerge w:val="restart"/>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Область</w:t>
            </w:r>
          </w:p>
        </w:tc>
        <w:tc>
          <w:tcPr>
            <w:tcW w:w="2693" w:type="dxa"/>
            <w:gridSpan w:val="2"/>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Юридические лица</w:t>
            </w:r>
          </w:p>
        </w:tc>
        <w:tc>
          <w:tcPr>
            <w:tcW w:w="2835" w:type="dxa"/>
            <w:gridSpan w:val="2"/>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Физические лица/ индивидуальные предприниматели</w:t>
            </w:r>
          </w:p>
        </w:tc>
        <w:tc>
          <w:tcPr>
            <w:tcW w:w="2693" w:type="dxa"/>
            <w:gridSpan w:val="2"/>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Крестьянские хозяйства</w:t>
            </w:r>
          </w:p>
        </w:tc>
        <w:tc>
          <w:tcPr>
            <w:tcW w:w="1418" w:type="dxa"/>
            <w:vMerge w:val="restart"/>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ИТОГО РАСХОДОВ:</w:t>
            </w:r>
          </w:p>
        </w:tc>
      </w:tr>
      <w:tr w:rsidR="000F625B" w:rsidRPr="004A01E0" w:rsidTr="000F625B">
        <w:tc>
          <w:tcPr>
            <w:tcW w:w="1419" w:type="dxa"/>
            <w:vMerge/>
            <w:shd w:val="clear" w:color="auto" w:fill="auto"/>
          </w:tcPr>
          <w:p w:rsidR="000F625B" w:rsidRPr="004A01E0" w:rsidRDefault="000F625B" w:rsidP="00553D36">
            <w:pPr>
              <w:spacing w:after="0" w:line="240" w:lineRule="auto"/>
              <w:rPr>
                <w:rFonts w:ascii="Times New Roman" w:hAnsi="Times New Roman"/>
                <w:b/>
              </w:rPr>
            </w:pPr>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 xml:space="preserve">Количественный опрос (10%) </w:t>
            </w:r>
          </w:p>
        </w:tc>
        <w:tc>
          <w:tcPr>
            <w:tcW w:w="1276"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Итого стоимость</w:t>
            </w:r>
          </w:p>
        </w:tc>
        <w:tc>
          <w:tcPr>
            <w:tcW w:w="1559" w:type="dxa"/>
            <w:shd w:val="clear" w:color="auto" w:fill="auto"/>
          </w:tcPr>
          <w:p w:rsidR="000F625B" w:rsidRPr="000F625B" w:rsidRDefault="000F625B" w:rsidP="000F625B">
            <w:pPr>
              <w:spacing w:after="0" w:line="240" w:lineRule="auto"/>
              <w:jc w:val="center"/>
              <w:rPr>
                <w:rFonts w:ascii="Times New Roman" w:eastAsia="Times New Roman" w:hAnsi="Times New Roman" w:cs="Times New Roman"/>
                <w:b/>
              </w:rPr>
            </w:pPr>
            <w:r w:rsidRPr="000F625B">
              <w:rPr>
                <w:rFonts w:ascii="Times New Roman" w:eastAsia="Times New Roman" w:hAnsi="Times New Roman" w:cs="Times New Roman"/>
                <w:b/>
              </w:rPr>
              <w:t>Количественный опрос (1%)</w:t>
            </w:r>
          </w:p>
        </w:tc>
        <w:tc>
          <w:tcPr>
            <w:tcW w:w="1276"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Итого стоимость</w:t>
            </w:r>
          </w:p>
        </w:tc>
        <w:tc>
          <w:tcPr>
            <w:tcW w:w="1417" w:type="dxa"/>
            <w:shd w:val="clear" w:color="auto" w:fill="auto"/>
          </w:tcPr>
          <w:p w:rsidR="000F625B" w:rsidRPr="000F625B" w:rsidRDefault="000F625B" w:rsidP="000F625B">
            <w:pPr>
              <w:spacing w:after="0" w:line="240" w:lineRule="auto"/>
              <w:jc w:val="center"/>
              <w:rPr>
                <w:rFonts w:ascii="Times New Roman" w:eastAsia="Times New Roman" w:hAnsi="Times New Roman" w:cs="Times New Roman"/>
                <w:b/>
              </w:rPr>
            </w:pPr>
            <w:r w:rsidRPr="000F625B">
              <w:rPr>
                <w:rFonts w:ascii="Times New Roman" w:eastAsia="Times New Roman" w:hAnsi="Times New Roman" w:cs="Times New Roman"/>
                <w:b/>
              </w:rPr>
              <w:t>Количественный опрос (1%)</w:t>
            </w:r>
          </w:p>
        </w:tc>
        <w:tc>
          <w:tcPr>
            <w:tcW w:w="1276"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Итого стоимость</w:t>
            </w:r>
          </w:p>
        </w:tc>
        <w:tc>
          <w:tcPr>
            <w:tcW w:w="1418" w:type="dxa"/>
            <w:vMerge/>
            <w:shd w:val="clear" w:color="auto" w:fill="auto"/>
          </w:tcPr>
          <w:p w:rsidR="000F625B" w:rsidRPr="004A01E0" w:rsidRDefault="000F625B" w:rsidP="00553D36">
            <w:pPr>
              <w:spacing w:after="0" w:line="240" w:lineRule="auto"/>
              <w:rPr>
                <w:rFonts w:ascii="Times New Roman" w:hAnsi="Times New Roman"/>
              </w:rPr>
            </w:pP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b/>
              </w:rPr>
            </w:pPr>
            <w:r w:rsidRPr="000F625B">
              <w:rPr>
                <w:rFonts w:ascii="Times New Roman" w:eastAsia="Times New Roman" w:hAnsi="Times New Roman" w:cs="Times New Roman"/>
                <w:b/>
              </w:rPr>
              <w:t>ИТОГО:</w:t>
            </w:r>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3192</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1 959 888</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3364</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2 065 496</w:t>
            </w:r>
          </w:p>
        </w:tc>
        <w:tc>
          <w:tcPr>
            <w:tcW w:w="1417"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3406</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2 091 284</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6 116 668</w:t>
            </w: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rPr>
            </w:pPr>
            <w:proofErr w:type="spellStart"/>
            <w:r w:rsidRPr="000F625B">
              <w:rPr>
                <w:rFonts w:ascii="Times New Roman" w:eastAsia="Times New Roman" w:hAnsi="Times New Roman" w:cs="Times New Roman"/>
              </w:rPr>
              <w:t>Баткенская</w:t>
            </w:r>
            <w:proofErr w:type="spellEnd"/>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161</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98 854</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335</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205 690</w:t>
            </w:r>
          </w:p>
        </w:tc>
        <w:tc>
          <w:tcPr>
            <w:tcW w:w="1417"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313</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192 182</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496 726</w:t>
            </w: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rPr>
            </w:pPr>
            <w:proofErr w:type="spellStart"/>
            <w:r w:rsidRPr="000F625B">
              <w:rPr>
                <w:rFonts w:ascii="Times New Roman" w:eastAsia="Times New Roman" w:hAnsi="Times New Roman" w:cs="Times New Roman"/>
              </w:rPr>
              <w:t>Джалал-Абадская</w:t>
            </w:r>
            <w:proofErr w:type="spellEnd"/>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355</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217 970</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463</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284 282</w:t>
            </w:r>
          </w:p>
        </w:tc>
        <w:tc>
          <w:tcPr>
            <w:tcW w:w="1417"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788</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483 832</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986 084</w:t>
            </w: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rPr>
            </w:pPr>
            <w:proofErr w:type="spellStart"/>
            <w:r w:rsidRPr="000F625B">
              <w:rPr>
                <w:rFonts w:ascii="Times New Roman" w:eastAsia="Times New Roman" w:hAnsi="Times New Roman" w:cs="Times New Roman"/>
              </w:rPr>
              <w:t>Ыссык-Кульская</w:t>
            </w:r>
            <w:proofErr w:type="spellEnd"/>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216</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132 624</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397</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243 758</w:t>
            </w:r>
          </w:p>
        </w:tc>
        <w:tc>
          <w:tcPr>
            <w:tcW w:w="1417"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195</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119 730</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496 112</w:t>
            </w: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rPr>
            </w:pPr>
            <w:proofErr w:type="spellStart"/>
            <w:r w:rsidRPr="000F625B">
              <w:rPr>
                <w:rFonts w:ascii="Times New Roman" w:eastAsia="Times New Roman" w:hAnsi="Times New Roman" w:cs="Times New Roman"/>
              </w:rPr>
              <w:t>Нарынская</w:t>
            </w:r>
            <w:proofErr w:type="spellEnd"/>
            <w:r w:rsidRPr="000F625B">
              <w:rPr>
                <w:rFonts w:ascii="Times New Roman" w:eastAsia="Times New Roman" w:hAnsi="Times New Roman" w:cs="Times New Roman"/>
              </w:rPr>
              <w:t xml:space="preserve"> </w:t>
            </w:r>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122</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74 908</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229</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140 606</w:t>
            </w:r>
          </w:p>
        </w:tc>
        <w:tc>
          <w:tcPr>
            <w:tcW w:w="1417"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323</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198 322</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413 836</w:t>
            </w: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rPr>
            </w:pPr>
            <w:proofErr w:type="spellStart"/>
            <w:r w:rsidRPr="000F625B">
              <w:rPr>
                <w:rFonts w:ascii="Times New Roman" w:eastAsia="Times New Roman" w:hAnsi="Times New Roman" w:cs="Times New Roman"/>
              </w:rPr>
              <w:t>Ошская</w:t>
            </w:r>
            <w:proofErr w:type="spellEnd"/>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370</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227 180</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708</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434 712</w:t>
            </w:r>
          </w:p>
        </w:tc>
        <w:tc>
          <w:tcPr>
            <w:tcW w:w="1417"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1014</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622 596</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1 284 488</w:t>
            </w: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rPr>
            </w:pPr>
            <w:proofErr w:type="spellStart"/>
            <w:r w:rsidRPr="000F625B">
              <w:rPr>
                <w:rFonts w:ascii="Times New Roman" w:eastAsia="Times New Roman" w:hAnsi="Times New Roman" w:cs="Times New Roman"/>
              </w:rPr>
              <w:t>Таласская</w:t>
            </w:r>
            <w:proofErr w:type="spellEnd"/>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135</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82 890</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133</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81 662</w:t>
            </w:r>
          </w:p>
        </w:tc>
        <w:tc>
          <w:tcPr>
            <w:tcW w:w="1417"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226</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138 764</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303 316</w:t>
            </w: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rPr>
            </w:pPr>
            <w:r w:rsidRPr="000F625B">
              <w:rPr>
                <w:rFonts w:ascii="Times New Roman" w:eastAsia="Times New Roman" w:hAnsi="Times New Roman" w:cs="Times New Roman"/>
              </w:rPr>
              <w:t>Чуйская</w:t>
            </w:r>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409</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251 126</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664</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407 696</w:t>
            </w:r>
          </w:p>
        </w:tc>
        <w:tc>
          <w:tcPr>
            <w:tcW w:w="1417"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516</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316 824</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975 646</w:t>
            </w: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rPr>
            </w:pPr>
            <w:proofErr w:type="spellStart"/>
            <w:r w:rsidRPr="000F625B">
              <w:rPr>
                <w:rFonts w:ascii="Times New Roman" w:eastAsia="Times New Roman" w:hAnsi="Times New Roman" w:cs="Times New Roman"/>
              </w:rPr>
              <w:t>г</w:t>
            </w:r>
            <w:proofErr w:type="gramStart"/>
            <w:r w:rsidRPr="000F625B">
              <w:rPr>
                <w:rFonts w:ascii="Times New Roman" w:eastAsia="Times New Roman" w:hAnsi="Times New Roman" w:cs="Times New Roman"/>
              </w:rPr>
              <w:t>.Б</w:t>
            </w:r>
            <w:proofErr w:type="gramEnd"/>
            <w:r w:rsidRPr="000F625B">
              <w:rPr>
                <w:rFonts w:ascii="Times New Roman" w:eastAsia="Times New Roman" w:hAnsi="Times New Roman" w:cs="Times New Roman"/>
              </w:rPr>
              <w:t>ишкек</w:t>
            </w:r>
            <w:proofErr w:type="spellEnd"/>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1256</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771 184</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197</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120 958</w:t>
            </w:r>
          </w:p>
        </w:tc>
        <w:tc>
          <w:tcPr>
            <w:tcW w:w="1417"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6</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3 684</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895 826</w:t>
            </w:r>
          </w:p>
        </w:tc>
      </w:tr>
      <w:tr w:rsidR="000F625B" w:rsidRPr="004A01E0" w:rsidTr="000F625B">
        <w:tc>
          <w:tcPr>
            <w:tcW w:w="1419" w:type="dxa"/>
            <w:shd w:val="clear" w:color="auto" w:fill="auto"/>
          </w:tcPr>
          <w:p w:rsidR="000F625B" w:rsidRPr="004A01E0" w:rsidRDefault="000F625B" w:rsidP="00553D36">
            <w:pPr>
              <w:spacing w:after="0" w:line="240" w:lineRule="auto"/>
              <w:rPr>
                <w:rFonts w:ascii="Times New Roman" w:hAnsi="Times New Roman"/>
              </w:rPr>
            </w:pPr>
            <w:proofErr w:type="spellStart"/>
            <w:r w:rsidRPr="000F625B">
              <w:rPr>
                <w:rFonts w:ascii="Times New Roman" w:eastAsia="Times New Roman" w:hAnsi="Times New Roman" w:cs="Times New Roman"/>
              </w:rPr>
              <w:t>г</w:t>
            </w:r>
            <w:proofErr w:type="gramStart"/>
            <w:r w:rsidRPr="000F625B">
              <w:rPr>
                <w:rFonts w:ascii="Times New Roman" w:eastAsia="Times New Roman" w:hAnsi="Times New Roman" w:cs="Times New Roman"/>
              </w:rPr>
              <w:t>.О</w:t>
            </w:r>
            <w:proofErr w:type="gramEnd"/>
            <w:r w:rsidRPr="000F625B">
              <w:rPr>
                <w:rFonts w:ascii="Times New Roman" w:eastAsia="Times New Roman" w:hAnsi="Times New Roman" w:cs="Times New Roman"/>
              </w:rPr>
              <w:t>ш</w:t>
            </w:r>
            <w:proofErr w:type="spellEnd"/>
          </w:p>
        </w:tc>
        <w:tc>
          <w:tcPr>
            <w:tcW w:w="1417"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168</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103 152</w:t>
            </w:r>
          </w:p>
        </w:tc>
        <w:tc>
          <w:tcPr>
            <w:tcW w:w="1559"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b/>
              </w:rPr>
              <w:t>238</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146 132</w:t>
            </w:r>
          </w:p>
        </w:tc>
        <w:tc>
          <w:tcPr>
            <w:tcW w:w="1417" w:type="dxa"/>
            <w:shd w:val="clear" w:color="auto" w:fill="auto"/>
          </w:tcPr>
          <w:p w:rsidR="000F625B" w:rsidRPr="000F461F"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25</w:t>
            </w:r>
          </w:p>
        </w:tc>
        <w:tc>
          <w:tcPr>
            <w:tcW w:w="1276" w:type="dxa"/>
            <w:shd w:val="clear" w:color="auto" w:fill="auto"/>
          </w:tcPr>
          <w:p w:rsidR="000F625B" w:rsidRPr="004A01E0" w:rsidRDefault="000F625B" w:rsidP="00553D36">
            <w:pPr>
              <w:spacing w:after="0" w:line="240" w:lineRule="auto"/>
              <w:jc w:val="center"/>
              <w:rPr>
                <w:rFonts w:ascii="Times New Roman" w:hAnsi="Times New Roman"/>
              </w:rPr>
            </w:pPr>
            <w:r w:rsidRPr="000F625B">
              <w:rPr>
                <w:rFonts w:ascii="Times New Roman" w:eastAsia="Times New Roman" w:hAnsi="Times New Roman" w:cs="Times New Roman"/>
              </w:rPr>
              <w:t>15 350</w:t>
            </w:r>
          </w:p>
        </w:tc>
        <w:tc>
          <w:tcPr>
            <w:tcW w:w="1418" w:type="dxa"/>
            <w:shd w:val="clear" w:color="auto" w:fill="auto"/>
          </w:tcPr>
          <w:p w:rsidR="000F625B" w:rsidRPr="004A01E0" w:rsidRDefault="000F625B" w:rsidP="00553D36">
            <w:pPr>
              <w:spacing w:after="0" w:line="240" w:lineRule="auto"/>
              <w:jc w:val="center"/>
              <w:rPr>
                <w:rFonts w:ascii="Times New Roman" w:hAnsi="Times New Roman"/>
                <w:b/>
              </w:rPr>
            </w:pPr>
            <w:r w:rsidRPr="000F625B">
              <w:rPr>
                <w:rFonts w:ascii="Times New Roman" w:eastAsia="Times New Roman" w:hAnsi="Times New Roman" w:cs="Times New Roman"/>
                <w:b/>
              </w:rPr>
              <w:t>264 634</w:t>
            </w:r>
          </w:p>
        </w:tc>
      </w:tr>
    </w:tbl>
    <w:p w:rsidR="009D0BF3" w:rsidRPr="000F625B" w:rsidRDefault="009D0BF3" w:rsidP="009D0BF3">
      <w:pPr>
        <w:ind w:left="-993" w:firstLine="142"/>
        <w:jc w:val="both"/>
        <w:rPr>
          <w:rFonts w:ascii="Times New Roman" w:hAnsi="Times New Roman"/>
        </w:rPr>
      </w:pPr>
    </w:p>
    <w:p w:rsidR="009D0BF3" w:rsidRDefault="000F461F" w:rsidP="000F461F">
      <w:pPr>
        <w:spacing w:after="0" w:line="240" w:lineRule="auto"/>
        <w:ind w:firstLine="567"/>
        <w:jc w:val="both"/>
        <w:rPr>
          <w:rFonts w:ascii="Times New Roman" w:eastAsia="Times New Roman" w:hAnsi="Times New Roman"/>
          <w:sz w:val="28"/>
          <w:szCs w:val="28"/>
        </w:rPr>
      </w:pPr>
      <w:r w:rsidRPr="000F461F">
        <w:rPr>
          <w:rFonts w:ascii="Times New Roman" w:eastAsia="Times New Roman" w:hAnsi="Times New Roman"/>
          <w:sz w:val="28"/>
          <w:szCs w:val="28"/>
        </w:rPr>
        <w:t>Р</w:t>
      </w:r>
      <w:r w:rsidR="009D0BF3" w:rsidRPr="000F461F">
        <w:rPr>
          <w:rFonts w:ascii="Times New Roman" w:eastAsia="Times New Roman" w:hAnsi="Times New Roman"/>
          <w:sz w:val="28"/>
          <w:szCs w:val="28"/>
        </w:rPr>
        <w:t>асходы включают привлечение независимой фирмы, оплата интервьюерам, проведение полевых работ, транспортные расходы, связь, обработку данных (</w:t>
      </w:r>
      <w:r w:rsidR="009D0BF3" w:rsidRPr="000F625B">
        <w:rPr>
          <w:rFonts w:ascii="Times New Roman" w:eastAsia="Times New Roman" w:hAnsi="Times New Roman"/>
          <w:b/>
          <w:sz w:val="28"/>
          <w:szCs w:val="28"/>
        </w:rPr>
        <w:t>614</w:t>
      </w:r>
      <w:r w:rsidR="009D0BF3" w:rsidRPr="000F461F">
        <w:rPr>
          <w:rFonts w:ascii="Times New Roman" w:eastAsia="Times New Roman" w:hAnsi="Times New Roman"/>
          <w:sz w:val="28"/>
          <w:szCs w:val="28"/>
        </w:rPr>
        <w:t xml:space="preserve"> сом из расчета на одно предприятие). Из общей суммы расходов - на транспортные расходы, </w:t>
      </w:r>
      <w:r w:rsidR="00E773F6">
        <w:rPr>
          <w:rFonts w:ascii="Times New Roman" w:eastAsia="Times New Roman" w:hAnsi="Times New Roman"/>
          <w:sz w:val="28"/>
          <w:szCs w:val="28"/>
        </w:rPr>
        <w:t xml:space="preserve">командировочные расходы, </w:t>
      </w:r>
      <w:r w:rsidR="009D0BF3" w:rsidRPr="000F461F">
        <w:rPr>
          <w:rFonts w:ascii="Times New Roman" w:eastAsia="Times New Roman" w:hAnsi="Times New Roman"/>
          <w:sz w:val="28"/>
          <w:szCs w:val="28"/>
        </w:rPr>
        <w:t>связь</w:t>
      </w:r>
      <w:r w:rsidR="00E773F6">
        <w:rPr>
          <w:rFonts w:ascii="Times New Roman" w:eastAsia="Times New Roman" w:hAnsi="Times New Roman"/>
          <w:sz w:val="28"/>
          <w:szCs w:val="28"/>
        </w:rPr>
        <w:t>, интернет</w:t>
      </w:r>
      <w:r w:rsidR="009D0BF3" w:rsidRPr="000F461F">
        <w:rPr>
          <w:rFonts w:ascii="Times New Roman" w:eastAsia="Times New Roman" w:hAnsi="Times New Roman"/>
          <w:sz w:val="28"/>
          <w:szCs w:val="28"/>
        </w:rPr>
        <w:t xml:space="preserve"> - приходится </w:t>
      </w:r>
      <w:r w:rsidR="00E773F6">
        <w:rPr>
          <w:rFonts w:ascii="Times New Roman" w:eastAsia="Times New Roman" w:hAnsi="Times New Roman"/>
          <w:sz w:val="28"/>
          <w:szCs w:val="28"/>
        </w:rPr>
        <w:t>4</w:t>
      </w:r>
      <w:r w:rsidR="009D0BF3" w:rsidRPr="000F461F">
        <w:rPr>
          <w:rFonts w:ascii="Times New Roman" w:eastAsia="Times New Roman" w:hAnsi="Times New Roman"/>
          <w:sz w:val="28"/>
          <w:szCs w:val="28"/>
        </w:rPr>
        <w:t xml:space="preserve">0 % всех расходов. Остальные </w:t>
      </w:r>
      <w:r w:rsidR="00E773F6">
        <w:rPr>
          <w:rFonts w:ascii="Times New Roman" w:eastAsia="Times New Roman" w:hAnsi="Times New Roman"/>
          <w:sz w:val="28"/>
          <w:szCs w:val="28"/>
        </w:rPr>
        <w:t>6</w:t>
      </w:r>
      <w:r w:rsidR="009D0BF3" w:rsidRPr="000F461F">
        <w:rPr>
          <w:rFonts w:ascii="Times New Roman" w:eastAsia="Times New Roman" w:hAnsi="Times New Roman"/>
          <w:sz w:val="28"/>
          <w:szCs w:val="28"/>
        </w:rPr>
        <w:t xml:space="preserve">0% расходов направлена на полевые работы, </w:t>
      </w:r>
      <w:r w:rsidR="00E773F6">
        <w:rPr>
          <w:rFonts w:ascii="Times New Roman" w:eastAsia="Times New Roman" w:hAnsi="Times New Roman"/>
          <w:sz w:val="28"/>
          <w:szCs w:val="28"/>
        </w:rPr>
        <w:t>консультационные услуги</w:t>
      </w:r>
      <w:r w:rsidR="009D0BF3" w:rsidRPr="000F461F">
        <w:rPr>
          <w:rFonts w:ascii="Times New Roman" w:eastAsia="Times New Roman" w:hAnsi="Times New Roman"/>
          <w:sz w:val="28"/>
          <w:szCs w:val="28"/>
        </w:rPr>
        <w:t xml:space="preserve">, интервью лицом-к-лицу, обработка данных, </w:t>
      </w:r>
      <w:r w:rsidR="00E773F6">
        <w:rPr>
          <w:rFonts w:ascii="Times New Roman" w:eastAsia="Times New Roman" w:hAnsi="Times New Roman"/>
          <w:sz w:val="28"/>
          <w:szCs w:val="28"/>
        </w:rPr>
        <w:t>операционные расходы,</w:t>
      </w:r>
      <w:r w:rsidR="00E773F6" w:rsidRPr="000F461F">
        <w:rPr>
          <w:rFonts w:ascii="Times New Roman" w:eastAsia="Times New Roman" w:hAnsi="Times New Roman"/>
          <w:sz w:val="28"/>
          <w:szCs w:val="28"/>
        </w:rPr>
        <w:t xml:space="preserve"> </w:t>
      </w:r>
      <w:r w:rsidR="00E773F6">
        <w:rPr>
          <w:rFonts w:ascii="Times New Roman" w:eastAsia="Times New Roman" w:hAnsi="Times New Roman"/>
          <w:sz w:val="28"/>
          <w:szCs w:val="28"/>
        </w:rPr>
        <w:t xml:space="preserve">управление полевыми работами, </w:t>
      </w:r>
      <w:r w:rsidR="009D0BF3" w:rsidRPr="000F461F">
        <w:rPr>
          <w:rFonts w:ascii="Times New Roman" w:eastAsia="Times New Roman" w:hAnsi="Times New Roman"/>
          <w:sz w:val="28"/>
          <w:szCs w:val="28"/>
        </w:rPr>
        <w:t xml:space="preserve">подготовка аналитического отчета. </w:t>
      </w:r>
    </w:p>
    <w:p w:rsidR="00AE2DDC" w:rsidRPr="00FC3C53" w:rsidRDefault="00742D44" w:rsidP="00FC0E53">
      <w:pPr>
        <w:spacing w:after="0" w:line="240" w:lineRule="auto"/>
        <w:ind w:right="-1" w:firstLine="567"/>
        <w:contextualSpacing/>
        <w:jc w:val="both"/>
        <w:rPr>
          <w:rFonts w:ascii="Times New Roman" w:eastAsia="Times New Roman" w:hAnsi="Times New Roman"/>
          <w:b/>
          <w:bCs/>
          <w:sz w:val="28"/>
          <w:szCs w:val="28"/>
        </w:rPr>
      </w:pPr>
      <w:r w:rsidRPr="00742D44">
        <w:rPr>
          <w:rFonts w:ascii="Times New Roman" w:eastAsia="Calibri" w:hAnsi="Times New Roman" w:cs="Times New Roman"/>
          <w:sz w:val="28"/>
          <w:szCs w:val="28"/>
          <w:lang w:eastAsia="en-US"/>
        </w:rPr>
        <w:t>Также</w:t>
      </w:r>
      <w:r w:rsidR="001D3E97">
        <w:rPr>
          <w:rFonts w:ascii="Times New Roman" w:eastAsia="Calibri" w:hAnsi="Times New Roman" w:cs="Times New Roman"/>
          <w:sz w:val="28"/>
          <w:szCs w:val="28"/>
          <w:lang w:eastAsia="en-US"/>
        </w:rPr>
        <w:t>,</w:t>
      </w:r>
      <w:r w:rsidRPr="00742D44">
        <w:rPr>
          <w:rFonts w:ascii="Times New Roman" w:eastAsia="Calibri" w:hAnsi="Times New Roman" w:cs="Times New Roman"/>
          <w:sz w:val="28"/>
          <w:szCs w:val="28"/>
          <w:lang w:eastAsia="en-US"/>
        </w:rPr>
        <w:t xml:space="preserve"> из-за пандемии коронавируса</w:t>
      </w:r>
      <w:r w:rsidR="001D3E97">
        <w:rPr>
          <w:rFonts w:ascii="Times New Roman" w:eastAsia="Calibri" w:hAnsi="Times New Roman" w:cs="Times New Roman"/>
          <w:sz w:val="28"/>
          <w:szCs w:val="28"/>
          <w:lang w:eastAsia="en-US"/>
        </w:rPr>
        <w:t xml:space="preserve"> и</w:t>
      </w:r>
      <w:r w:rsidRPr="00742D44">
        <w:rPr>
          <w:rFonts w:ascii="Times New Roman" w:eastAsia="Calibri" w:hAnsi="Times New Roman" w:cs="Times New Roman"/>
          <w:sz w:val="28"/>
          <w:szCs w:val="28"/>
          <w:lang w:eastAsia="en-US"/>
        </w:rPr>
        <w:t xml:space="preserve"> тяжёлой финансовой ситуации у некоторых работодателей многие граждане могут потерять свои позиции и имеющуюся работу. Часто происходит сокращение штат</w:t>
      </w:r>
      <w:r w:rsidR="00DB2288">
        <w:rPr>
          <w:rFonts w:ascii="Times New Roman" w:eastAsia="Calibri" w:hAnsi="Times New Roman" w:cs="Times New Roman"/>
          <w:sz w:val="28"/>
          <w:szCs w:val="28"/>
          <w:lang w:eastAsia="en-US"/>
        </w:rPr>
        <w:t>ов</w:t>
      </w:r>
      <w:r w:rsidRPr="00742D44">
        <w:rPr>
          <w:rFonts w:ascii="Times New Roman" w:eastAsia="Calibri" w:hAnsi="Times New Roman" w:cs="Times New Roman"/>
          <w:sz w:val="28"/>
          <w:szCs w:val="28"/>
          <w:lang w:eastAsia="en-US"/>
        </w:rPr>
        <w:t>, а также их замена на более профессиональные (переобученные) кадры, автоматизация производства,</w:t>
      </w:r>
      <w:r>
        <w:rPr>
          <w:rFonts w:ascii="Times New Roman" w:eastAsia="Calibri" w:hAnsi="Times New Roman" w:cs="Times New Roman"/>
          <w:sz w:val="28"/>
          <w:szCs w:val="28"/>
          <w:lang w:eastAsia="en-US"/>
        </w:rPr>
        <w:t xml:space="preserve"> что также введет к увеличению числа безработных и социальной напряженности в стране. </w:t>
      </w:r>
      <w:r w:rsidRPr="00742D44">
        <w:rPr>
          <w:rFonts w:ascii="Times New Roman" w:eastAsia="Calibri" w:hAnsi="Times New Roman" w:cs="Times New Roman"/>
          <w:sz w:val="28"/>
          <w:szCs w:val="28"/>
          <w:lang w:eastAsia="en-US"/>
        </w:rPr>
        <w:t>Кроме того, тяжелая финансовая ситуация, связанная с пандемией и некоторым застоем</w:t>
      </w:r>
      <w:r w:rsidR="00DB2288">
        <w:rPr>
          <w:rFonts w:ascii="Times New Roman" w:eastAsia="Calibri" w:hAnsi="Times New Roman" w:cs="Times New Roman"/>
          <w:sz w:val="28"/>
          <w:szCs w:val="28"/>
          <w:lang w:eastAsia="en-US"/>
        </w:rPr>
        <w:t xml:space="preserve"> в</w:t>
      </w:r>
      <w:r w:rsidRPr="00742D44">
        <w:rPr>
          <w:rFonts w:ascii="Times New Roman" w:eastAsia="Calibri" w:hAnsi="Times New Roman" w:cs="Times New Roman"/>
          <w:sz w:val="28"/>
          <w:szCs w:val="28"/>
          <w:lang w:eastAsia="en-US"/>
        </w:rPr>
        <w:t xml:space="preserve"> экономике, привела к тяжелым последствиям </w:t>
      </w:r>
      <w:r w:rsidR="00DB2288">
        <w:rPr>
          <w:rFonts w:ascii="Times New Roman" w:eastAsia="Calibri" w:hAnsi="Times New Roman" w:cs="Times New Roman"/>
          <w:sz w:val="28"/>
          <w:szCs w:val="28"/>
          <w:lang w:eastAsia="en-US"/>
        </w:rPr>
        <w:t>и</w:t>
      </w:r>
      <w:r w:rsidRPr="00742D44">
        <w:rPr>
          <w:rFonts w:ascii="Times New Roman" w:eastAsia="Calibri" w:hAnsi="Times New Roman" w:cs="Times New Roman"/>
          <w:sz w:val="28"/>
          <w:szCs w:val="28"/>
          <w:lang w:eastAsia="en-US"/>
        </w:rPr>
        <w:t xml:space="preserve"> сами предприяти</w:t>
      </w:r>
      <w:r w:rsidR="00DB2288">
        <w:rPr>
          <w:rFonts w:ascii="Times New Roman" w:eastAsia="Calibri" w:hAnsi="Times New Roman" w:cs="Times New Roman"/>
          <w:sz w:val="28"/>
          <w:szCs w:val="28"/>
          <w:lang w:eastAsia="en-US"/>
        </w:rPr>
        <w:t>я</w:t>
      </w:r>
      <w:r w:rsidRPr="00742D44">
        <w:rPr>
          <w:rFonts w:ascii="Times New Roman" w:eastAsia="Calibri" w:hAnsi="Times New Roman" w:cs="Times New Roman"/>
          <w:sz w:val="28"/>
          <w:szCs w:val="28"/>
          <w:lang w:eastAsia="en-US"/>
        </w:rPr>
        <w:t xml:space="preserve"> и компани</w:t>
      </w:r>
      <w:r w:rsidR="00DB2288">
        <w:rPr>
          <w:rFonts w:ascii="Times New Roman" w:eastAsia="Calibri" w:hAnsi="Times New Roman" w:cs="Times New Roman"/>
          <w:sz w:val="28"/>
          <w:szCs w:val="28"/>
          <w:lang w:eastAsia="en-US"/>
        </w:rPr>
        <w:t>и</w:t>
      </w:r>
      <w:r>
        <w:rPr>
          <w:rFonts w:ascii="Times New Roman" w:eastAsia="Calibri" w:hAnsi="Times New Roman" w:cs="Times New Roman"/>
          <w:sz w:val="28"/>
          <w:szCs w:val="28"/>
          <w:lang w:eastAsia="en-US"/>
        </w:rPr>
        <w:t>. В связи</w:t>
      </w:r>
      <w:r w:rsidR="00491E57">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с чем необходимо провести</w:t>
      </w:r>
      <w:r w:rsidR="00491E57" w:rsidRPr="00491E57">
        <w:rPr>
          <w:rFonts w:ascii="Times New Roman" w:eastAsia="Times New Roman" w:hAnsi="Times New Roman"/>
          <w:b/>
          <w:bCs/>
          <w:sz w:val="28"/>
          <w:szCs w:val="28"/>
        </w:rPr>
        <w:t xml:space="preserve"> </w:t>
      </w:r>
      <w:r w:rsidR="00491E57" w:rsidRPr="00491E57">
        <w:rPr>
          <w:rFonts w:ascii="Times New Roman" w:eastAsia="Times New Roman" w:hAnsi="Times New Roman"/>
          <w:bCs/>
          <w:sz w:val="28"/>
          <w:szCs w:val="28"/>
        </w:rPr>
        <w:t>анализа спроса на квалифицированную рабочую силу</w:t>
      </w:r>
      <w:r w:rsidR="00491E57">
        <w:rPr>
          <w:rFonts w:ascii="Times New Roman" w:eastAsia="Times New Roman" w:hAnsi="Times New Roman"/>
          <w:bCs/>
          <w:sz w:val="28"/>
          <w:szCs w:val="28"/>
        </w:rPr>
        <w:t xml:space="preserve"> в 2021 году</w:t>
      </w:r>
      <w:r w:rsidR="00AE2DDC">
        <w:rPr>
          <w:rFonts w:ascii="Times New Roman" w:eastAsia="Times New Roman" w:hAnsi="Times New Roman"/>
          <w:bCs/>
          <w:sz w:val="28"/>
          <w:szCs w:val="28"/>
        </w:rPr>
        <w:t>,</w:t>
      </w:r>
      <w:r w:rsidR="00AE2DDC" w:rsidRPr="00AE2DDC">
        <w:rPr>
          <w:rFonts w:ascii="Times New Roman" w:eastAsia="Times New Roman" w:hAnsi="Times New Roman"/>
          <w:b/>
          <w:bCs/>
          <w:sz w:val="28"/>
          <w:szCs w:val="28"/>
        </w:rPr>
        <w:t xml:space="preserve"> </w:t>
      </w:r>
      <w:r w:rsidR="00AE2DDC" w:rsidRPr="00AE2DDC">
        <w:rPr>
          <w:rFonts w:ascii="Times New Roman" w:eastAsia="Times New Roman" w:hAnsi="Times New Roman"/>
          <w:bCs/>
          <w:sz w:val="28"/>
          <w:szCs w:val="28"/>
        </w:rPr>
        <w:t>чтоб с 2022 года</w:t>
      </w:r>
      <w:r w:rsidR="00AE2DDC">
        <w:rPr>
          <w:rFonts w:ascii="Times New Roman" w:eastAsia="Times New Roman" w:hAnsi="Times New Roman"/>
          <w:b/>
          <w:bCs/>
          <w:sz w:val="28"/>
          <w:szCs w:val="28"/>
        </w:rPr>
        <w:t xml:space="preserve"> </w:t>
      </w:r>
      <w:r w:rsidR="00AE2DDC" w:rsidRPr="00AE2DDC">
        <w:rPr>
          <w:rFonts w:ascii="Times New Roman" w:eastAsia="Times New Roman" w:hAnsi="Times New Roman"/>
          <w:bCs/>
          <w:sz w:val="28"/>
          <w:szCs w:val="28"/>
        </w:rPr>
        <w:t>примени</w:t>
      </w:r>
      <w:r w:rsidR="00AE2DDC">
        <w:rPr>
          <w:rFonts w:ascii="Times New Roman" w:eastAsia="Times New Roman" w:hAnsi="Times New Roman"/>
          <w:bCs/>
          <w:sz w:val="28"/>
          <w:szCs w:val="28"/>
        </w:rPr>
        <w:t>ть</w:t>
      </w:r>
      <w:r w:rsidR="00AE2DDC" w:rsidRPr="00AE2DDC">
        <w:rPr>
          <w:rFonts w:ascii="Times New Roman" w:eastAsia="Times New Roman" w:hAnsi="Times New Roman"/>
          <w:bCs/>
          <w:sz w:val="28"/>
          <w:szCs w:val="28"/>
        </w:rPr>
        <w:t xml:space="preserve"> разработ</w:t>
      </w:r>
      <w:r w:rsidR="00AE2DDC">
        <w:rPr>
          <w:rFonts w:ascii="Times New Roman" w:eastAsia="Times New Roman" w:hAnsi="Times New Roman"/>
          <w:bCs/>
          <w:sz w:val="28"/>
          <w:szCs w:val="28"/>
        </w:rPr>
        <w:t xml:space="preserve">анные рекомендации </w:t>
      </w:r>
      <w:r w:rsidR="00AE2DDC" w:rsidRPr="00AE2DDC">
        <w:rPr>
          <w:rFonts w:ascii="Times New Roman" w:eastAsia="Times New Roman" w:hAnsi="Times New Roman"/>
          <w:bCs/>
          <w:sz w:val="28"/>
          <w:szCs w:val="28"/>
        </w:rPr>
        <w:t xml:space="preserve">системам профессионального </w:t>
      </w:r>
      <w:r w:rsidR="00AE2DDC" w:rsidRPr="00AE2DDC">
        <w:rPr>
          <w:rFonts w:ascii="Times New Roman" w:eastAsia="Times New Roman" w:hAnsi="Times New Roman"/>
          <w:sz w:val="28"/>
          <w:szCs w:val="28"/>
        </w:rPr>
        <w:t>образования</w:t>
      </w:r>
      <w:r w:rsidR="00AE2DDC" w:rsidRPr="00AE2DDC">
        <w:rPr>
          <w:rFonts w:ascii="Times New Roman" w:eastAsia="Times New Roman" w:hAnsi="Times New Roman"/>
          <w:bCs/>
          <w:sz w:val="28"/>
          <w:szCs w:val="28"/>
        </w:rPr>
        <w:t>.</w:t>
      </w:r>
    </w:p>
    <w:p w:rsidR="009D0BF3" w:rsidRPr="00FC3C53" w:rsidRDefault="009D0BF3" w:rsidP="000F461F">
      <w:pPr>
        <w:spacing w:after="0" w:line="240" w:lineRule="auto"/>
        <w:ind w:firstLine="567"/>
        <w:contextualSpacing/>
        <w:jc w:val="both"/>
        <w:rPr>
          <w:rFonts w:ascii="Times New Roman" w:eastAsia="Times New Roman" w:hAnsi="Times New Roman"/>
          <w:b/>
          <w:bCs/>
          <w:sz w:val="28"/>
          <w:szCs w:val="28"/>
        </w:rPr>
      </w:pPr>
      <w:r w:rsidRPr="00FC3C53">
        <w:rPr>
          <w:rFonts w:ascii="Times New Roman" w:eastAsia="Times New Roman" w:hAnsi="Times New Roman"/>
          <w:b/>
          <w:bCs/>
          <w:sz w:val="28"/>
          <w:szCs w:val="28"/>
        </w:rPr>
        <w:t>3. Прогнозы возможных социальных, экономических, правовых, правозащитных, гендерных, экологических, коррупционных последствий</w:t>
      </w:r>
    </w:p>
    <w:p w:rsidR="009D0BF3" w:rsidRPr="00FC3C53" w:rsidRDefault="009D0BF3" w:rsidP="000F461F">
      <w:pPr>
        <w:spacing w:after="0" w:line="240" w:lineRule="auto"/>
        <w:ind w:firstLine="567"/>
        <w:contextualSpacing/>
        <w:jc w:val="both"/>
        <w:rPr>
          <w:rFonts w:ascii="Times New Roman" w:eastAsia="Times New Roman" w:hAnsi="Times New Roman"/>
          <w:sz w:val="28"/>
          <w:szCs w:val="28"/>
        </w:rPr>
      </w:pPr>
      <w:r w:rsidRPr="00FC3C53">
        <w:rPr>
          <w:rFonts w:ascii="Times New Roman" w:eastAsia="Times New Roman" w:hAnsi="Times New Roman"/>
          <w:sz w:val="28"/>
          <w:szCs w:val="28"/>
        </w:rPr>
        <w:lastRenderedPageBreak/>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9D0BF3" w:rsidRPr="00FC3C53" w:rsidRDefault="009D0BF3" w:rsidP="000F461F">
      <w:pPr>
        <w:spacing w:after="0" w:line="240" w:lineRule="auto"/>
        <w:ind w:firstLine="567"/>
        <w:contextualSpacing/>
        <w:rPr>
          <w:rFonts w:ascii="Times New Roman" w:eastAsia="Times New Roman" w:hAnsi="Times New Roman"/>
          <w:b/>
          <w:bCs/>
          <w:sz w:val="28"/>
          <w:szCs w:val="28"/>
        </w:rPr>
      </w:pPr>
      <w:r w:rsidRPr="00FC3C53">
        <w:rPr>
          <w:rFonts w:ascii="Times New Roman" w:eastAsia="Times New Roman" w:hAnsi="Times New Roman"/>
          <w:b/>
          <w:bCs/>
          <w:sz w:val="28"/>
          <w:szCs w:val="28"/>
        </w:rPr>
        <w:t>4. Информация о результатах общественного обсуждения</w:t>
      </w:r>
    </w:p>
    <w:p w:rsidR="005B3C2E" w:rsidRPr="005B3C2E" w:rsidRDefault="005B3C2E" w:rsidP="005B3C2E">
      <w:pPr>
        <w:spacing w:line="240" w:lineRule="auto"/>
        <w:ind w:firstLine="567"/>
        <w:contextualSpacing/>
        <w:jc w:val="both"/>
        <w:rPr>
          <w:rFonts w:ascii="Times New Roman" w:eastAsia="Times New Roman" w:hAnsi="Times New Roman" w:cs="Times New Roman"/>
          <w:sz w:val="28"/>
          <w:szCs w:val="28"/>
        </w:rPr>
      </w:pPr>
      <w:r w:rsidRPr="005B3C2E">
        <w:rPr>
          <w:rFonts w:ascii="Times New Roman" w:eastAsia="Times New Roman" w:hAnsi="Times New Roman" w:cs="Times New Roman"/>
          <w:sz w:val="28"/>
          <w:szCs w:val="28"/>
        </w:rPr>
        <w:t xml:space="preserve">В соответствии со статьей 22 Закона Кыргызской Республики «О нормативных правовых актах Кыргызской Республики» данный проект размещен на официальном сайте Правительства Кыргызской Республики для прохождения процедуры общественного обсуждения. </w:t>
      </w:r>
    </w:p>
    <w:p w:rsidR="009D0BF3" w:rsidRPr="00FC3C53" w:rsidRDefault="009D0BF3" w:rsidP="000F461F">
      <w:pPr>
        <w:spacing w:after="0" w:line="240" w:lineRule="auto"/>
        <w:ind w:firstLine="567"/>
        <w:contextualSpacing/>
        <w:jc w:val="both"/>
        <w:rPr>
          <w:rFonts w:ascii="Times New Roman" w:eastAsia="Times New Roman" w:hAnsi="Times New Roman"/>
          <w:b/>
          <w:bCs/>
          <w:sz w:val="28"/>
          <w:szCs w:val="28"/>
        </w:rPr>
      </w:pPr>
      <w:r w:rsidRPr="00FC3C53">
        <w:rPr>
          <w:rFonts w:ascii="Times New Roman" w:eastAsia="Times New Roman" w:hAnsi="Times New Roman"/>
          <w:b/>
          <w:bCs/>
          <w:sz w:val="28"/>
          <w:szCs w:val="28"/>
        </w:rPr>
        <w:t>5. Анализ соответствия проекта законодательству</w:t>
      </w:r>
    </w:p>
    <w:p w:rsidR="009D0BF3" w:rsidRPr="00FC3C53" w:rsidRDefault="009D0BF3" w:rsidP="000F461F">
      <w:pPr>
        <w:spacing w:after="0" w:line="240" w:lineRule="auto"/>
        <w:ind w:firstLine="567"/>
        <w:contextualSpacing/>
        <w:jc w:val="both"/>
        <w:rPr>
          <w:rFonts w:ascii="Times New Roman" w:eastAsia="Times New Roman" w:hAnsi="Times New Roman"/>
          <w:sz w:val="28"/>
          <w:szCs w:val="28"/>
        </w:rPr>
      </w:pPr>
      <w:r w:rsidRPr="00FC3C53">
        <w:rPr>
          <w:rFonts w:ascii="Times New Roman" w:eastAsia="Times New Roman" w:hAnsi="Times New Roman"/>
          <w:sz w:val="28"/>
          <w:szCs w:val="28"/>
        </w:rPr>
        <w:t xml:space="preserve">Представленный проект постановления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w:t>
      </w:r>
      <w:proofErr w:type="spellStart"/>
      <w:r w:rsidRPr="00FC3C53">
        <w:rPr>
          <w:rFonts w:ascii="Times New Roman" w:eastAsia="Times New Roman" w:hAnsi="Times New Roman"/>
          <w:sz w:val="28"/>
          <w:szCs w:val="28"/>
        </w:rPr>
        <w:t>Кыргызская</w:t>
      </w:r>
      <w:proofErr w:type="spellEnd"/>
      <w:r w:rsidRPr="00FC3C53">
        <w:rPr>
          <w:rFonts w:ascii="Times New Roman" w:eastAsia="Times New Roman" w:hAnsi="Times New Roman"/>
          <w:sz w:val="28"/>
          <w:szCs w:val="28"/>
        </w:rPr>
        <w:t xml:space="preserve"> Республика.</w:t>
      </w:r>
    </w:p>
    <w:p w:rsidR="009D0BF3" w:rsidRPr="00FC3C53" w:rsidRDefault="009D0BF3" w:rsidP="000F461F">
      <w:pPr>
        <w:spacing w:after="0" w:line="240" w:lineRule="auto"/>
        <w:ind w:firstLine="567"/>
        <w:contextualSpacing/>
        <w:rPr>
          <w:rFonts w:ascii="Times New Roman" w:eastAsia="Times New Roman" w:hAnsi="Times New Roman"/>
          <w:b/>
          <w:bCs/>
          <w:sz w:val="28"/>
          <w:szCs w:val="28"/>
        </w:rPr>
      </w:pPr>
      <w:r w:rsidRPr="00FC3C53">
        <w:rPr>
          <w:rFonts w:ascii="Times New Roman" w:eastAsia="Times New Roman" w:hAnsi="Times New Roman"/>
          <w:b/>
          <w:bCs/>
          <w:sz w:val="28"/>
          <w:szCs w:val="28"/>
        </w:rPr>
        <w:t>6. Информация о необходимости финансирования</w:t>
      </w:r>
    </w:p>
    <w:p w:rsidR="009D0BF3" w:rsidRPr="00FC3C53" w:rsidRDefault="009D0BF3" w:rsidP="000F461F">
      <w:pPr>
        <w:spacing w:after="0" w:line="240" w:lineRule="auto"/>
        <w:ind w:firstLine="567"/>
        <w:contextualSpacing/>
        <w:jc w:val="both"/>
        <w:rPr>
          <w:rFonts w:ascii="Times New Roman" w:eastAsia="Times New Roman" w:hAnsi="Times New Roman"/>
          <w:sz w:val="28"/>
          <w:szCs w:val="28"/>
        </w:rPr>
      </w:pPr>
      <w:r w:rsidRPr="00FC3C53">
        <w:rPr>
          <w:rFonts w:ascii="Times New Roman" w:eastAsia="Times New Roman" w:hAnsi="Times New Roman"/>
          <w:sz w:val="28"/>
          <w:szCs w:val="28"/>
        </w:rPr>
        <w:t xml:space="preserve">Принятие настоящего проекта постановления потребует дополнительные финансовые средства из республиканского бюджета в размере </w:t>
      </w:r>
      <w:r w:rsidR="00FC0E53">
        <w:rPr>
          <w:rFonts w:ascii="Times New Roman" w:eastAsia="Times New Roman" w:hAnsi="Times New Roman"/>
          <w:sz w:val="28"/>
          <w:szCs w:val="28"/>
        </w:rPr>
        <w:t xml:space="preserve">6 </w:t>
      </w:r>
      <w:r w:rsidR="00FC0E53" w:rsidRPr="00FC0E53">
        <w:rPr>
          <w:rFonts w:ascii="Times New Roman" w:eastAsia="Times New Roman" w:hAnsi="Times New Roman"/>
          <w:sz w:val="28"/>
          <w:szCs w:val="28"/>
        </w:rPr>
        <w:t>116 668</w:t>
      </w:r>
      <w:r w:rsidR="00FC0E53">
        <w:rPr>
          <w:rFonts w:ascii="Times New Roman" w:eastAsia="Times New Roman" w:hAnsi="Times New Roman"/>
          <w:sz w:val="28"/>
          <w:szCs w:val="28"/>
        </w:rPr>
        <w:t xml:space="preserve"> </w:t>
      </w:r>
      <w:r>
        <w:rPr>
          <w:rFonts w:ascii="Times New Roman" w:eastAsia="Times New Roman" w:hAnsi="Times New Roman"/>
          <w:sz w:val="28"/>
          <w:szCs w:val="28"/>
        </w:rPr>
        <w:t>(</w:t>
      </w:r>
      <w:r>
        <w:rPr>
          <w:rFonts w:ascii="Times New Roman" w:eastAsia="Times New Roman" w:hAnsi="Times New Roman"/>
          <w:sz w:val="28"/>
          <w:szCs w:val="28"/>
          <w:lang w:eastAsia="en-GB"/>
        </w:rPr>
        <w:t>шесть миллионов</w:t>
      </w:r>
      <w:r w:rsidR="00DB2288">
        <w:rPr>
          <w:rFonts w:ascii="Times New Roman" w:eastAsia="Times New Roman" w:hAnsi="Times New Roman"/>
          <w:sz w:val="28"/>
          <w:szCs w:val="28"/>
          <w:lang w:eastAsia="en-GB"/>
        </w:rPr>
        <w:t xml:space="preserve"> сто шестнадцать тысяч шестьсот шес</w:t>
      </w:r>
      <w:r w:rsidR="00DC7EC6">
        <w:rPr>
          <w:rFonts w:ascii="Times New Roman" w:eastAsia="Times New Roman" w:hAnsi="Times New Roman"/>
          <w:sz w:val="28"/>
          <w:szCs w:val="28"/>
          <w:lang w:eastAsia="en-GB"/>
        </w:rPr>
        <w:t>тьд</w:t>
      </w:r>
      <w:r w:rsidR="00DB2288">
        <w:rPr>
          <w:rFonts w:ascii="Times New Roman" w:eastAsia="Times New Roman" w:hAnsi="Times New Roman"/>
          <w:sz w:val="28"/>
          <w:szCs w:val="28"/>
          <w:lang w:eastAsia="en-GB"/>
        </w:rPr>
        <w:t>еся</w:t>
      </w:r>
      <w:r w:rsidR="00DC7EC6">
        <w:rPr>
          <w:rFonts w:ascii="Times New Roman" w:eastAsia="Times New Roman" w:hAnsi="Times New Roman"/>
          <w:sz w:val="28"/>
          <w:szCs w:val="28"/>
          <w:lang w:eastAsia="en-GB"/>
        </w:rPr>
        <w:t>т</w:t>
      </w:r>
      <w:bookmarkStart w:id="0" w:name="_GoBack"/>
      <w:bookmarkEnd w:id="0"/>
      <w:r w:rsidR="00DB2288">
        <w:rPr>
          <w:rFonts w:ascii="Times New Roman" w:eastAsia="Times New Roman" w:hAnsi="Times New Roman"/>
          <w:sz w:val="28"/>
          <w:szCs w:val="28"/>
          <w:lang w:eastAsia="en-GB"/>
        </w:rPr>
        <w:t xml:space="preserve"> восемь</w:t>
      </w:r>
      <w:r>
        <w:rPr>
          <w:rFonts w:ascii="Times New Roman" w:eastAsia="Times New Roman" w:hAnsi="Times New Roman"/>
          <w:sz w:val="28"/>
          <w:szCs w:val="28"/>
          <w:lang w:eastAsia="en-GB"/>
        </w:rPr>
        <w:t>)</w:t>
      </w:r>
      <w:r w:rsidRPr="00142EFE">
        <w:rPr>
          <w:rFonts w:ascii="Times New Roman" w:eastAsia="Times New Roman" w:hAnsi="Times New Roman"/>
          <w:sz w:val="28"/>
          <w:szCs w:val="28"/>
          <w:lang w:eastAsia="en-GB"/>
        </w:rPr>
        <w:t xml:space="preserve"> </w:t>
      </w:r>
      <w:r w:rsidRPr="00FC3C53">
        <w:rPr>
          <w:rFonts w:ascii="Times New Roman" w:eastAsia="Times New Roman" w:hAnsi="Times New Roman"/>
          <w:sz w:val="28"/>
          <w:szCs w:val="28"/>
        </w:rPr>
        <w:t>сомов</w:t>
      </w:r>
      <w:r>
        <w:rPr>
          <w:rFonts w:ascii="Times New Roman" w:eastAsia="Times New Roman" w:hAnsi="Times New Roman"/>
          <w:sz w:val="28"/>
          <w:szCs w:val="28"/>
        </w:rPr>
        <w:t>,</w:t>
      </w:r>
      <w:r w:rsidRPr="00FC3C53">
        <w:rPr>
          <w:rFonts w:ascii="Times New Roman" w:eastAsia="Times New Roman" w:hAnsi="Times New Roman"/>
          <w:sz w:val="28"/>
          <w:szCs w:val="28"/>
        </w:rPr>
        <w:t xml:space="preserve"> </w:t>
      </w:r>
      <w:r>
        <w:rPr>
          <w:rFonts w:ascii="Times New Roman" w:eastAsia="Times New Roman" w:hAnsi="Times New Roman"/>
          <w:sz w:val="28"/>
          <w:szCs w:val="28"/>
        </w:rPr>
        <w:t>раз в три года начиная с</w:t>
      </w:r>
      <w:r w:rsidRPr="00FC3C53">
        <w:rPr>
          <w:rFonts w:ascii="Times New Roman" w:eastAsia="Times New Roman" w:hAnsi="Times New Roman"/>
          <w:sz w:val="28"/>
          <w:szCs w:val="28"/>
        </w:rPr>
        <w:t xml:space="preserve"> 2021 года.</w:t>
      </w:r>
    </w:p>
    <w:p w:rsidR="009D0BF3" w:rsidRPr="00FC3C53" w:rsidRDefault="009D0BF3" w:rsidP="000F461F">
      <w:pPr>
        <w:spacing w:after="0" w:line="240" w:lineRule="auto"/>
        <w:ind w:firstLine="567"/>
        <w:contextualSpacing/>
        <w:rPr>
          <w:rFonts w:ascii="Times New Roman" w:eastAsia="Times New Roman" w:hAnsi="Times New Roman"/>
          <w:b/>
          <w:bCs/>
          <w:sz w:val="28"/>
          <w:szCs w:val="28"/>
        </w:rPr>
      </w:pPr>
      <w:r w:rsidRPr="00FC3C53">
        <w:rPr>
          <w:rFonts w:ascii="Times New Roman" w:eastAsia="Times New Roman" w:hAnsi="Times New Roman"/>
          <w:b/>
          <w:bCs/>
          <w:sz w:val="28"/>
          <w:szCs w:val="28"/>
        </w:rPr>
        <w:t>7. Информация об анализе регулятивного воздействия</w:t>
      </w:r>
    </w:p>
    <w:p w:rsidR="009D0BF3" w:rsidRPr="00FC3C53" w:rsidRDefault="009D0BF3" w:rsidP="000F461F">
      <w:pPr>
        <w:tabs>
          <w:tab w:val="left" w:pos="567"/>
        </w:tabs>
        <w:spacing w:after="0" w:line="240" w:lineRule="auto"/>
        <w:ind w:firstLine="567"/>
        <w:contextualSpacing/>
        <w:jc w:val="both"/>
        <w:rPr>
          <w:rFonts w:ascii="Times New Roman" w:eastAsia="Times New Roman" w:hAnsi="Times New Roman"/>
          <w:sz w:val="28"/>
          <w:szCs w:val="28"/>
        </w:rPr>
      </w:pPr>
      <w:r w:rsidRPr="00FC3C53">
        <w:rPr>
          <w:rFonts w:ascii="Times New Roman" w:eastAsia="Times New Roman" w:hAnsi="Times New Roman"/>
          <w:sz w:val="28"/>
          <w:szCs w:val="28"/>
        </w:rPr>
        <w:t>Представленный проект постановления Правительства Кыргызской Республики не требует проведения анализа регулятивного воздействия, поскольку не направлен на регулирование предпринимательской деятельности.</w:t>
      </w:r>
    </w:p>
    <w:p w:rsidR="009D0BF3" w:rsidRPr="00FC3C53" w:rsidRDefault="009D0BF3" w:rsidP="000F461F">
      <w:pPr>
        <w:spacing w:after="0" w:line="240" w:lineRule="auto"/>
        <w:ind w:firstLine="567"/>
        <w:contextualSpacing/>
        <w:jc w:val="both"/>
        <w:rPr>
          <w:rFonts w:ascii="Times New Roman" w:eastAsia="Times New Roman" w:hAnsi="Times New Roman"/>
          <w:sz w:val="28"/>
          <w:szCs w:val="28"/>
        </w:rPr>
      </w:pPr>
    </w:p>
    <w:p w:rsidR="009D0BF3" w:rsidRPr="00FC3C53" w:rsidRDefault="009D0BF3" w:rsidP="000F461F">
      <w:pPr>
        <w:spacing w:after="0" w:line="240" w:lineRule="auto"/>
        <w:ind w:firstLine="567"/>
        <w:contextualSpacing/>
        <w:jc w:val="both"/>
        <w:rPr>
          <w:rFonts w:ascii="Times New Roman" w:eastAsia="Times New Roman" w:hAnsi="Times New Roman"/>
          <w:sz w:val="28"/>
          <w:szCs w:val="28"/>
        </w:rPr>
      </w:pPr>
    </w:p>
    <w:p w:rsidR="009D0BF3" w:rsidRPr="00FC3C53" w:rsidRDefault="00321A5C" w:rsidP="009D0BF3">
      <w:pPr>
        <w:spacing w:after="0" w:line="240" w:lineRule="auto"/>
        <w:ind w:firstLine="709"/>
        <w:contextualSpacing/>
        <w:jc w:val="both"/>
        <w:rPr>
          <w:rFonts w:ascii="Times New Roman" w:eastAsia="Times New Roman" w:hAnsi="Times New Roman"/>
          <w:b/>
          <w:sz w:val="28"/>
          <w:szCs w:val="28"/>
        </w:rPr>
      </w:pPr>
      <w:proofErr w:type="spellStart"/>
      <w:r>
        <w:rPr>
          <w:rFonts w:ascii="Times New Roman" w:eastAsia="Times New Roman" w:hAnsi="Times New Roman"/>
          <w:b/>
          <w:sz w:val="28"/>
          <w:szCs w:val="28"/>
        </w:rPr>
        <w:t>И.о</w:t>
      </w:r>
      <w:proofErr w:type="spellEnd"/>
      <w:r>
        <w:rPr>
          <w:rFonts w:ascii="Times New Roman" w:eastAsia="Times New Roman" w:hAnsi="Times New Roman"/>
          <w:b/>
          <w:sz w:val="28"/>
          <w:szCs w:val="28"/>
        </w:rPr>
        <w:t>. м</w:t>
      </w:r>
      <w:r w:rsidR="009D0BF3" w:rsidRPr="00FC3C53">
        <w:rPr>
          <w:rFonts w:ascii="Times New Roman" w:eastAsia="Times New Roman" w:hAnsi="Times New Roman"/>
          <w:b/>
          <w:sz w:val="28"/>
          <w:szCs w:val="28"/>
        </w:rPr>
        <w:t>инистр</w:t>
      </w:r>
      <w:r>
        <w:rPr>
          <w:rFonts w:ascii="Times New Roman" w:eastAsia="Times New Roman" w:hAnsi="Times New Roman"/>
          <w:b/>
          <w:sz w:val="28"/>
          <w:szCs w:val="28"/>
        </w:rPr>
        <w:t>а</w:t>
      </w:r>
      <w:r w:rsidR="009D0BF3" w:rsidRPr="00FC3C53">
        <w:rPr>
          <w:rFonts w:ascii="Times New Roman" w:eastAsia="Times New Roman" w:hAnsi="Times New Roman"/>
          <w:b/>
          <w:sz w:val="28"/>
          <w:szCs w:val="28"/>
        </w:rPr>
        <w:tab/>
      </w:r>
      <w:r w:rsidR="009D0BF3" w:rsidRPr="00FC3C53">
        <w:rPr>
          <w:rFonts w:ascii="Times New Roman" w:eastAsia="Times New Roman" w:hAnsi="Times New Roman"/>
          <w:b/>
          <w:sz w:val="28"/>
          <w:szCs w:val="28"/>
        </w:rPr>
        <w:tab/>
      </w:r>
      <w:r w:rsidR="009D0BF3" w:rsidRPr="00FC3C53">
        <w:rPr>
          <w:rFonts w:ascii="Times New Roman" w:eastAsia="Times New Roman" w:hAnsi="Times New Roman"/>
          <w:b/>
          <w:sz w:val="28"/>
          <w:szCs w:val="28"/>
        </w:rPr>
        <w:tab/>
        <w:t xml:space="preserve">                                    </w:t>
      </w:r>
      <w:r>
        <w:rPr>
          <w:rFonts w:ascii="Times New Roman" w:eastAsia="Times New Roman" w:hAnsi="Times New Roman"/>
          <w:b/>
          <w:sz w:val="28"/>
          <w:szCs w:val="28"/>
        </w:rPr>
        <w:t>К.Токтосартов</w:t>
      </w:r>
    </w:p>
    <w:p w:rsidR="009D0BF3" w:rsidRDefault="009D0BF3" w:rsidP="009D0BF3"/>
    <w:p w:rsidR="00A272A8" w:rsidRDefault="00A272A8"/>
    <w:sectPr w:rsidR="00A272A8" w:rsidSect="006D67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63B9E"/>
    <w:multiLevelType w:val="hybridMultilevel"/>
    <w:tmpl w:val="DDCC6E46"/>
    <w:lvl w:ilvl="0" w:tplc="C4069A38">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BF3"/>
    <w:rsid w:val="000F461F"/>
    <w:rsid w:val="000F625B"/>
    <w:rsid w:val="001109D0"/>
    <w:rsid w:val="001A35D4"/>
    <w:rsid w:val="001D3E97"/>
    <w:rsid w:val="00284329"/>
    <w:rsid w:val="00321A5C"/>
    <w:rsid w:val="003D5A3E"/>
    <w:rsid w:val="004172E7"/>
    <w:rsid w:val="0046170D"/>
    <w:rsid w:val="0046245A"/>
    <w:rsid w:val="0046529F"/>
    <w:rsid w:val="00491E57"/>
    <w:rsid w:val="004E0EAB"/>
    <w:rsid w:val="005B1846"/>
    <w:rsid w:val="005B3C2E"/>
    <w:rsid w:val="006536AA"/>
    <w:rsid w:val="0066714C"/>
    <w:rsid w:val="006938C2"/>
    <w:rsid w:val="00716F77"/>
    <w:rsid w:val="00742D44"/>
    <w:rsid w:val="00845C14"/>
    <w:rsid w:val="00970C82"/>
    <w:rsid w:val="009C158F"/>
    <w:rsid w:val="009D0BF3"/>
    <w:rsid w:val="009E0A9E"/>
    <w:rsid w:val="00A272A8"/>
    <w:rsid w:val="00AE2DDC"/>
    <w:rsid w:val="00B02872"/>
    <w:rsid w:val="00B6695D"/>
    <w:rsid w:val="00B97528"/>
    <w:rsid w:val="00C32F24"/>
    <w:rsid w:val="00DB2288"/>
    <w:rsid w:val="00DC7EC6"/>
    <w:rsid w:val="00E773F6"/>
    <w:rsid w:val="00FB3616"/>
    <w:rsid w:val="00FC0E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D0BF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6695D"/>
    <w:pPr>
      <w:ind w:left="720"/>
      <w:contextualSpacing/>
    </w:pPr>
  </w:style>
  <w:style w:type="paragraph" w:styleId="a5">
    <w:name w:val="Balloon Text"/>
    <w:basedOn w:val="a"/>
    <w:link w:val="a6"/>
    <w:uiPriority w:val="99"/>
    <w:semiHidden/>
    <w:unhideWhenUsed/>
    <w:rsid w:val="006536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536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D0BF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6695D"/>
    <w:pPr>
      <w:ind w:left="720"/>
      <w:contextualSpacing/>
    </w:pPr>
  </w:style>
  <w:style w:type="paragraph" w:styleId="a5">
    <w:name w:val="Balloon Text"/>
    <w:basedOn w:val="a"/>
    <w:link w:val="a6"/>
    <w:uiPriority w:val="99"/>
    <w:semiHidden/>
    <w:unhideWhenUsed/>
    <w:rsid w:val="006536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536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46AA8-4B12-47AE-A9CC-90BA3B90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2432</Words>
  <Characters>13867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DCM-Service</dc:creator>
  <cp:lastModifiedBy>мтмм</cp:lastModifiedBy>
  <cp:revision>7</cp:revision>
  <cp:lastPrinted>2020-06-30T06:10:00Z</cp:lastPrinted>
  <dcterms:created xsi:type="dcterms:W3CDTF">2020-05-29T11:34:00Z</dcterms:created>
  <dcterms:modified xsi:type="dcterms:W3CDTF">2020-07-06T03:31:00Z</dcterms:modified>
</cp:coreProperties>
</file>